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6" w:rsidRDefault="00E55F56" w:rsidP="00E55F56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F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Активные методы обучения как средство формирования познавательной активности и мотивации</w:t>
      </w:r>
    </w:p>
    <w:p w:rsidR="00E55F56" w:rsidRDefault="00E55F56" w:rsidP="00E55F56">
      <w:pPr>
        <w:pStyle w:val="a7"/>
        <w:spacing w:line="360" w:lineRule="auto"/>
        <w:ind w:firstLine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 работы </w:t>
      </w:r>
    </w:p>
    <w:p w:rsidR="00E55F56" w:rsidRDefault="00E55F56" w:rsidP="00E55F56">
      <w:pPr>
        <w:pStyle w:val="a7"/>
        <w:spacing w:line="360" w:lineRule="auto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начальных классов </w:t>
      </w:r>
    </w:p>
    <w:p w:rsidR="00E55F56" w:rsidRDefault="00E55F56" w:rsidP="00E55F56">
      <w:pPr>
        <w:pStyle w:val="a7"/>
        <w:spacing w:line="360" w:lineRule="auto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«Средняя общеобразовательная школа с углубленным изучением отдельных предметов №62» </w:t>
      </w:r>
    </w:p>
    <w:p w:rsidR="00E55F56" w:rsidRPr="00E55F56" w:rsidRDefault="00E55F56" w:rsidP="00E55F56">
      <w:pPr>
        <w:pStyle w:val="a7"/>
        <w:spacing w:line="360" w:lineRule="auto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>Авиастроительного района г.Казани</w:t>
      </w:r>
    </w:p>
    <w:p w:rsidR="00E55F56" w:rsidRPr="00E55F56" w:rsidRDefault="00E55F56" w:rsidP="00E55F56">
      <w:pPr>
        <w:pStyle w:val="a7"/>
        <w:spacing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 w:rsidRP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Ахметзяновой</w:t>
      </w:r>
      <w:proofErr w:type="spellEnd"/>
      <w:r w:rsidRP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Резеды </w:t>
      </w:r>
      <w:proofErr w:type="spellStart"/>
      <w:r w:rsidRP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>Рашатовны</w:t>
      </w:r>
      <w:proofErr w:type="spellEnd"/>
      <w:r w:rsidRP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67A61" w:rsidRDefault="0083267B" w:rsidP="00667A6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sz w:val="28"/>
          <w:szCs w:val="28"/>
        </w:rPr>
        <w:t xml:space="preserve"> Профессия учителя уникальна. В его руках будущее. И будущее будет таким, каким его сделают сегодняшние мальчишки и девчонки. Поэтому образование, как никакая другая сфера человеческой деятельности, призвано гибко и мобильно реагировать на вызовы времени, ориентироваться на перспективный прогноз устойчивого развития. Актуальность и значимость задач, стоящих перед образованием, побуждает учителя к поиску новых технологий, форм и методов обучения.</w:t>
      </w:r>
    </w:p>
    <w:p w:rsidR="00667A61" w:rsidRDefault="00E55BA5" w:rsidP="00667A6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задача современной школы — открытие способностей каждого ученика, воспитание личности, готовой к жизни в высокотех</w:t>
      </w:r>
      <w:r w:rsid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нологичном, конкурентном мире. </w:t>
      </w:r>
    </w:p>
    <w:p w:rsidR="00E55BA5" w:rsidRPr="00667A61" w:rsidRDefault="00E55BA5" w:rsidP="00667A6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 этим возникает потребность в изменении статуса урока в начальной школе в соответствии с требованиями ФГОС НОО. Это должен быть такой урок, в котором находят комплексное решение задачи обучения, развития и воспитания младших школьников, для решения которых нужны новые педагогические технологии, эффективные формы организации образовательного процесса, а значит, активные методы обучения.</w:t>
      </w:r>
    </w:p>
    <w:p w:rsidR="00667A61" w:rsidRDefault="00E55BA5" w:rsidP="00667A6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Моя методическая тема:</w:t>
      </w: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Активные методы обучения как средство формирования познав</w:t>
      </w:r>
      <w:r w:rsidR="00133CD2"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ательной активности и мотивации.</w:t>
      </w: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4254" w:rsidRPr="001910E8" w:rsidRDefault="00584254" w:rsidP="00667A6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color w:val="000000"/>
          <w:sz w:val="28"/>
          <w:szCs w:val="28"/>
        </w:rPr>
        <w:t xml:space="preserve">Цель использования активных методов обучения – создание у учащихся устойчивой мотивации к обучению и познанию мира в целом. Возможность не только узнать, запомнить и воспроизводить информацию, но и применять </w:t>
      </w:r>
      <w:r w:rsidRPr="001910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её на практике позволяет учащимся значительно повысить результативность в изучении школьных предметов и развивает способности к обработке информации (классификация, обобщ</w:t>
      </w:r>
      <w:r w:rsidR="00E55F56">
        <w:rPr>
          <w:rFonts w:ascii="Times New Roman" w:hAnsi="Times New Roman" w:cs="Times New Roman"/>
          <w:color w:val="000000"/>
          <w:sz w:val="28"/>
          <w:szCs w:val="28"/>
        </w:rPr>
        <w:t>ение, сходство и различие и так далее</w:t>
      </w:r>
      <w:r w:rsidRPr="001910E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10E8" w:rsidRDefault="001910E8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Активные методы:  </w:t>
      </w:r>
    </w:p>
    <w:p w:rsid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стимулируют учащихся мыслительной и практ</w:t>
      </w:r>
      <w:r w:rsid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ической деятельности;</w:t>
      </w:r>
    </w:p>
    <w:p w:rsid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2) развивают п</w:t>
      </w:r>
      <w:r w:rsid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ознавательные мотивы и интересы</w:t>
      </w:r>
      <w:r w:rsid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55BA5" w:rsidRPr="00E55F56" w:rsidRDefault="00E55BA5" w:rsidP="00E55F5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E55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 атмос</w:t>
      </w:r>
      <w:r w:rsidR="00667A61">
        <w:rPr>
          <w:rFonts w:ascii="Times New Roman" w:hAnsi="Times New Roman" w:cs="Times New Roman"/>
          <w:sz w:val="28"/>
          <w:szCs w:val="28"/>
          <w:shd w:val="clear" w:color="auto" w:fill="FFFFFF"/>
        </w:rPr>
        <w:t>феру для творчества в обучении.</w:t>
      </w:r>
    </w:p>
    <w:p w:rsid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>Свою работу я пос</w:t>
      </w:r>
      <w:r w:rsidR="00E55F56">
        <w:rPr>
          <w:rFonts w:ascii="Times New Roman" w:hAnsi="Times New Roman" w:cs="Times New Roman"/>
          <w:sz w:val="28"/>
          <w:szCs w:val="28"/>
        </w:rPr>
        <w:t xml:space="preserve">троила на следующих принципах, </w:t>
      </w:r>
      <w:r w:rsidRPr="001910E8">
        <w:rPr>
          <w:rFonts w:ascii="Times New Roman" w:hAnsi="Times New Roman" w:cs="Times New Roman"/>
          <w:sz w:val="28"/>
          <w:szCs w:val="28"/>
        </w:rPr>
        <w:t xml:space="preserve">которые  позволяют мне </w:t>
      </w:r>
      <w:r w:rsidR="001910E8">
        <w:rPr>
          <w:rFonts w:ascii="Times New Roman" w:hAnsi="Times New Roman" w:cs="Times New Roman"/>
          <w:sz w:val="28"/>
          <w:szCs w:val="28"/>
        </w:rPr>
        <w:t xml:space="preserve">добиться ощутимых результатов. </w:t>
      </w:r>
    </w:p>
    <w:p w:rsidR="00E55BA5" w:rsidRPr="001910E8" w:rsidRDefault="00D6324F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1910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10E8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Принцип системности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910E8">
        <w:rPr>
          <w:rFonts w:ascii="Times New Roman" w:eastAsia="TimesNewRomanPSMT" w:hAnsi="Times New Roman" w:cs="Times New Roman"/>
          <w:sz w:val="28"/>
          <w:szCs w:val="28"/>
        </w:rPr>
        <w:t xml:space="preserve">Сведение в единое целое усилий всех форм учебного и </w:t>
      </w:r>
      <w:proofErr w:type="spellStart"/>
      <w:r w:rsidRPr="001910E8">
        <w:rPr>
          <w:rFonts w:ascii="Times New Roman" w:eastAsia="TimesNewRomanPSMT" w:hAnsi="Times New Roman" w:cs="Times New Roman"/>
          <w:sz w:val="28"/>
          <w:szCs w:val="28"/>
        </w:rPr>
        <w:t>внеучебного</w:t>
      </w:r>
      <w:proofErr w:type="spellEnd"/>
      <w:r w:rsidRPr="001910E8">
        <w:rPr>
          <w:rFonts w:ascii="Times New Roman" w:eastAsia="TimesNewRomanPSMT" w:hAnsi="Times New Roman" w:cs="Times New Roman"/>
          <w:sz w:val="28"/>
          <w:szCs w:val="28"/>
        </w:rPr>
        <w:t xml:space="preserve"> процесса.</w:t>
      </w:r>
    </w:p>
    <w:p w:rsidR="00E55BA5" w:rsidRPr="001910E8" w:rsidRDefault="001910E8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Принцип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коммуникативности</w:t>
      </w:r>
      <w:proofErr w:type="spellEnd"/>
      <w:r w:rsidR="00E55BA5" w:rsidRPr="001910E8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 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910E8">
        <w:rPr>
          <w:rFonts w:ascii="Times New Roman" w:eastAsia="TimesNewRomanPSMT" w:hAnsi="Times New Roman" w:cs="Times New Roman"/>
          <w:sz w:val="28"/>
          <w:szCs w:val="28"/>
        </w:rPr>
        <w:t>Взаимодействие школы с другими организациями по развитию творческой личности школьников (музеи, библи</w:t>
      </w:r>
      <w:r w:rsidR="00E55F56">
        <w:rPr>
          <w:rFonts w:ascii="Times New Roman" w:eastAsia="TimesNewRomanPSMT" w:hAnsi="Times New Roman" w:cs="Times New Roman"/>
          <w:sz w:val="28"/>
          <w:szCs w:val="28"/>
        </w:rPr>
        <w:t>отеки, Интернет-сообщества и другие организации</w:t>
      </w:r>
      <w:r w:rsidRPr="001910E8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E55F5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55BA5" w:rsidRPr="001910E8" w:rsidRDefault="001910E8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1910E8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Принцип комплексности </w:t>
      </w:r>
      <w:r w:rsidR="00E55BA5" w:rsidRPr="001910E8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 </w:t>
      </w:r>
    </w:p>
    <w:p w:rsidR="00E55BA5" w:rsidRPr="001910E8" w:rsidRDefault="001910E8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E55BA5" w:rsidRPr="001910E8">
        <w:rPr>
          <w:rFonts w:ascii="Times New Roman" w:eastAsia="TimesNewRomanPSMT" w:hAnsi="Times New Roman" w:cs="Times New Roman"/>
          <w:sz w:val="28"/>
          <w:szCs w:val="28"/>
        </w:rPr>
        <w:t>читываются разнообразные формы, приемы  и методы.</w:t>
      </w:r>
    </w:p>
    <w:p w:rsidR="00E55BA5" w:rsidRPr="001910E8" w:rsidRDefault="001910E8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Принцип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гуманизации</w:t>
      </w:r>
      <w:proofErr w:type="spellEnd"/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910E8">
        <w:rPr>
          <w:rFonts w:ascii="Times New Roman" w:eastAsia="TimesNewRomanPSMT" w:hAnsi="Times New Roman" w:cs="Times New Roman"/>
          <w:sz w:val="28"/>
          <w:szCs w:val="28"/>
        </w:rPr>
        <w:t>Основывается на создании благоприятных условий для развития творческой индивидуальности обучающегося.</w:t>
      </w:r>
    </w:p>
    <w:p w:rsidR="00E55BA5" w:rsidRPr="001910E8" w:rsidRDefault="001910E8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Принцип диалогичности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910E8">
        <w:rPr>
          <w:rFonts w:ascii="Times New Roman" w:eastAsia="TimesNewRomanPSMT" w:hAnsi="Times New Roman" w:cs="Times New Roman"/>
          <w:sz w:val="28"/>
          <w:szCs w:val="28"/>
        </w:rPr>
        <w:t>Формирование личности ученика  происходит в условиях равноправного сотрудничества с учителем и, что важно,  с опорой на  интересы, личный опыт ученика.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BA4A96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Принцип успешности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910E8">
        <w:rPr>
          <w:rFonts w:ascii="Times New Roman" w:eastAsia="TimesNewRomanPSMT" w:hAnsi="Times New Roman" w:cs="Times New Roman"/>
          <w:sz w:val="28"/>
          <w:szCs w:val="28"/>
        </w:rPr>
        <w:t>Стараюсь создавать ситуацию успеха для каждого ребенка. Обеспечиваю публичную презентацию результатов деятельности, размещением их на сайте, оглаской званий лауреатов, призеров, победителей; публикацией материалов; признанием достижений.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Pr="00E55F56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 w:rsidRPr="001910E8">
        <w:rPr>
          <w:rFonts w:ascii="Times New Roman" w:hAnsi="Times New Roman" w:cs="Times New Roman"/>
          <w:sz w:val="28"/>
          <w:szCs w:val="28"/>
        </w:rPr>
        <w:t xml:space="preserve"> моей работы выработаны с учетом реализации Федерального государственного образовательного стандарта:</w:t>
      </w:r>
    </w:p>
    <w:p w:rsidR="00E55F56" w:rsidRDefault="00E55F56" w:rsidP="00E55F5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55BA5" w:rsidRPr="001910E8">
        <w:rPr>
          <w:rFonts w:ascii="Times New Roman" w:hAnsi="Times New Roman" w:cs="Times New Roman"/>
          <w:sz w:val="28"/>
          <w:szCs w:val="28"/>
        </w:rPr>
        <w:t>ормирование информационной, коммуникативной компетенции,  компетенции разрешения проблем в траектории личностного развития уч</w:t>
      </w:r>
      <w:r>
        <w:rPr>
          <w:rFonts w:ascii="Times New Roman" w:hAnsi="Times New Roman" w:cs="Times New Roman"/>
          <w:sz w:val="28"/>
          <w:szCs w:val="28"/>
        </w:rPr>
        <w:t>еника;</w:t>
      </w:r>
    </w:p>
    <w:p w:rsidR="00E55BA5" w:rsidRPr="001910E8" w:rsidRDefault="00E55F56" w:rsidP="00E55F5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55BA5" w:rsidRPr="001910E8">
        <w:rPr>
          <w:rFonts w:ascii="Times New Roman" w:hAnsi="Times New Roman" w:cs="Times New Roman"/>
          <w:sz w:val="28"/>
          <w:szCs w:val="28"/>
        </w:rPr>
        <w:t>спользование современных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BA5" w:rsidRPr="001910E8" w:rsidRDefault="00E55F56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55BA5" w:rsidRPr="001910E8">
        <w:rPr>
          <w:rFonts w:ascii="Times New Roman" w:hAnsi="Times New Roman" w:cs="Times New Roman"/>
          <w:sz w:val="28"/>
          <w:szCs w:val="28"/>
        </w:rPr>
        <w:t>иагностика учебного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BA5" w:rsidRPr="001910E8" w:rsidRDefault="00E55F56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55BA5" w:rsidRPr="001910E8">
        <w:rPr>
          <w:rFonts w:ascii="Times New Roman" w:hAnsi="Times New Roman" w:cs="Times New Roman"/>
          <w:sz w:val="28"/>
          <w:szCs w:val="28"/>
        </w:rPr>
        <w:t>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10E8">
        <w:rPr>
          <w:rFonts w:ascii="Times New Roman" w:hAnsi="Times New Roman" w:cs="Times New Roman"/>
          <w:sz w:val="28"/>
          <w:szCs w:val="28"/>
        </w:rPr>
        <w:t xml:space="preserve">В своей работе я использую следующие </w:t>
      </w:r>
      <w:r w:rsidRPr="00E55F56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83267B" w:rsidRPr="001910E8">
        <w:rPr>
          <w:rFonts w:ascii="Times New Roman" w:hAnsi="Times New Roman" w:cs="Times New Roman"/>
          <w:sz w:val="28"/>
          <w:szCs w:val="28"/>
        </w:rPr>
        <w:t>:</w:t>
      </w:r>
      <w:r w:rsidRPr="001910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4A96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F56">
        <w:rPr>
          <w:rFonts w:ascii="Times New Roman" w:hAnsi="Times New Roman" w:cs="Times New Roman"/>
          <w:sz w:val="28"/>
          <w:szCs w:val="28"/>
        </w:rPr>
        <w:t>- т</w:t>
      </w:r>
      <w:r w:rsidRPr="001910E8">
        <w:rPr>
          <w:rFonts w:ascii="Times New Roman" w:hAnsi="Times New Roman" w:cs="Times New Roman"/>
          <w:sz w:val="28"/>
          <w:szCs w:val="28"/>
        </w:rPr>
        <w:t>ехнология проблемного обучения</w:t>
      </w:r>
      <w:r w:rsidR="00E55F56">
        <w:rPr>
          <w:rFonts w:ascii="Times New Roman" w:hAnsi="Times New Roman" w:cs="Times New Roman"/>
          <w:sz w:val="28"/>
          <w:szCs w:val="28"/>
        </w:rPr>
        <w:t>;</w:t>
      </w:r>
    </w:p>
    <w:p w:rsidR="00E55BA5" w:rsidRPr="001910E8" w:rsidRDefault="00E55F56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55BA5" w:rsidRPr="001910E8">
        <w:rPr>
          <w:rFonts w:ascii="Times New Roman" w:hAnsi="Times New Roman" w:cs="Times New Roman"/>
          <w:sz w:val="28"/>
          <w:szCs w:val="28"/>
        </w:rPr>
        <w:t>ехнология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BA5" w:rsidRPr="001910E8" w:rsidRDefault="00E55F56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55BA5" w:rsidRPr="001910E8">
        <w:rPr>
          <w:rFonts w:ascii="Times New Roman" w:hAnsi="Times New Roman" w:cs="Times New Roman"/>
          <w:sz w:val="28"/>
          <w:szCs w:val="28"/>
        </w:rPr>
        <w:t>гровые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BA5" w:rsidRPr="001910E8" w:rsidRDefault="00E55F56" w:rsidP="00E55F5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55BA5" w:rsidRPr="001910E8"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 xml:space="preserve">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(р</w:t>
      </w:r>
      <w:r w:rsidR="00E55BA5" w:rsidRPr="001910E8">
        <w:rPr>
          <w:rFonts w:ascii="Times New Roman" w:hAnsi="Times New Roman" w:cs="Times New Roman"/>
          <w:sz w:val="28"/>
          <w:szCs w:val="28"/>
        </w:rPr>
        <w:t>ебенок не получает знания в готовом виде, а добывает их сам в процессе собственной учебно-познавательной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5BA5" w:rsidRPr="001910E8" w:rsidRDefault="00E55F56" w:rsidP="00E55F5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55BA5" w:rsidRPr="001910E8">
        <w:rPr>
          <w:rFonts w:ascii="Times New Roman" w:hAnsi="Times New Roman" w:cs="Times New Roman"/>
          <w:sz w:val="28"/>
          <w:szCs w:val="28"/>
        </w:rPr>
        <w:t>нформацион</w:t>
      </w:r>
      <w:r>
        <w:rPr>
          <w:rFonts w:ascii="Times New Roman" w:hAnsi="Times New Roman" w:cs="Times New Roman"/>
          <w:sz w:val="28"/>
          <w:szCs w:val="28"/>
        </w:rPr>
        <w:t>но-коммуникативные технологии (и</w:t>
      </w:r>
      <w:r w:rsidR="00E55BA5" w:rsidRPr="001910E8">
        <w:rPr>
          <w:rFonts w:ascii="Times New Roman" w:hAnsi="Times New Roman" w:cs="Times New Roman"/>
          <w:sz w:val="28"/>
          <w:szCs w:val="28"/>
        </w:rPr>
        <w:t>нформационно-коммуникативные технологии применяю для более углубленного изучения предмета, закрепления и самопров</w:t>
      </w:r>
      <w:r>
        <w:rPr>
          <w:rFonts w:ascii="Times New Roman" w:hAnsi="Times New Roman" w:cs="Times New Roman"/>
          <w:sz w:val="28"/>
          <w:szCs w:val="28"/>
        </w:rPr>
        <w:t>ерки изученного материала и так далее</w:t>
      </w:r>
      <w:r w:rsidR="00E55BA5" w:rsidRPr="001910E8">
        <w:rPr>
          <w:rFonts w:ascii="Times New Roman" w:hAnsi="Times New Roman" w:cs="Times New Roman"/>
          <w:sz w:val="28"/>
          <w:szCs w:val="28"/>
        </w:rPr>
        <w:t>, опираясь на различные  программы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5BA5" w:rsidRPr="001910E8">
        <w:rPr>
          <w:rFonts w:ascii="Times New Roman" w:hAnsi="Times New Roman" w:cs="Times New Roman"/>
          <w:sz w:val="28"/>
          <w:szCs w:val="28"/>
        </w:rPr>
        <w:t>.</w:t>
      </w:r>
    </w:p>
    <w:p w:rsidR="0080706E" w:rsidRDefault="007053EA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Наиболее эффективными </w:t>
      </w:r>
      <w:r w:rsidRPr="00E55F5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активными методами обучения</w:t>
      </w:r>
      <w:r w:rsidRPr="001910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учащихся начальных классов на уроках, которые я использую в своей работе, являютс</w:t>
      </w:r>
      <w:r w:rsidR="0080706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я:</w:t>
      </w:r>
    </w:p>
    <w:p w:rsidR="007053EA" w:rsidRPr="001910E8" w:rsidRDefault="0080706E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1.</w:t>
      </w:r>
      <w:r w:rsidR="007053EA" w:rsidRPr="001910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7053EA"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Нетрадиционное начало традиционного урока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 – эмоциона</w:t>
      </w:r>
      <w:r w:rsidR="00BA4A96">
        <w:rPr>
          <w:rFonts w:ascii="Times New Roman" w:hAnsi="Times New Roman" w:cs="Times New Roman"/>
          <w:sz w:val="28"/>
          <w:szCs w:val="28"/>
          <w:lang w:eastAsia="ru-RU"/>
        </w:rPr>
        <w:t xml:space="preserve">льный настрой на урок (эпиграф, 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видеофрагмент,  ребус, загадка, анаграмма), выяс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нения целей, ожиданий, опасений.</w:t>
      </w:r>
      <w:proofErr w:type="gramEnd"/>
    </w:p>
    <w:p w:rsidR="007053EA" w:rsidRPr="001910E8" w:rsidRDefault="007053EA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910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Постановка и решение проблемных вопросов, создание проблемных ситуаций. </w:t>
      </w:r>
      <w:r w:rsidRPr="001910E8">
        <w:rPr>
          <w:rFonts w:ascii="Times New Roman" w:hAnsi="Times New Roman" w:cs="Times New Roman"/>
          <w:sz w:val="28"/>
          <w:szCs w:val="28"/>
          <w:lang w:eastAsia="ru-RU"/>
        </w:rPr>
        <w:t>Типы проблемных ситуаций, используемых на уроках: ситуация неожиданности; ситуация конфликта; ситуация несоответствия; ситуация неопределенности; ситуация предположения; ситуация выбора.</w:t>
      </w:r>
    </w:p>
    <w:p w:rsidR="007053EA" w:rsidRPr="001910E8" w:rsidRDefault="007053EA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</w:t>
      </w:r>
      <w:r w:rsidR="008070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 релаксации и подведения итогов.</w:t>
      </w:r>
    </w:p>
    <w:p w:rsidR="007053EA" w:rsidRPr="001910E8" w:rsidRDefault="007053EA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</w:t>
      </w:r>
      <w:r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Презентации учебного материала</w:t>
      </w:r>
      <w:r w:rsidRPr="001910E8">
        <w:rPr>
          <w:rFonts w:ascii="Times New Roman" w:hAnsi="Times New Roman" w:cs="Times New Roman"/>
          <w:sz w:val="28"/>
          <w:szCs w:val="28"/>
          <w:lang w:eastAsia="ru-RU"/>
        </w:rPr>
        <w:t> - использование информационных технологий, электронных учебных п</w:t>
      </w:r>
      <w:r w:rsidR="0080706E">
        <w:rPr>
          <w:rFonts w:ascii="Times New Roman" w:hAnsi="Times New Roman" w:cs="Times New Roman"/>
          <w:sz w:val="28"/>
          <w:szCs w:val="28"/>
          <w:lang w:eastAsia="ru-RU"/>
        </w:rPr>
        <w:t>особий, интерактивной доски</w:t>
      </w:r>
      <w:r w:rsidRPr="001910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53EA" w:rsidRPr="001910E8" w:rsidRDefault="007053EA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индуктивных и дедуктивных логических схем.</w:t>
      </w:r>
    </w:p>
    <w:p w:rsidR="007053EA" w:rsidRPr="001910E8" w:rsidRDefault="007053EA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форм</w:t>
      </w:r>
      <w:r w:rsidR="008070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так называемого</w:t>
      </w:r>
      <w:r w:rsidR="008070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интерактивного обучения или их элементов:</w:t>
      </w:r>
      <w:r w:rsidR="00BA4A9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10E8">
        <w:rPr>
          <w:rFonts w:ascii="Times New Roman" w:hAnsi="Times New Roman" w:cs="Times New Roman"/>
          <w:sz w:val="28"/>
          <w:szCs w:val="28"/>
          <w:lang w:eastAsia="ru-RU"/>
        </w:rPr>
        <w:t>«метода проектов», «мозгового штурма», «дебатов», «интервьюирования различных персонажей».</w:t>
      </w:r>
    </w:p>
    <w:p w:rsidR="007053EA" w:rsidRPr="001910E8" w:rsidRDefault="00265237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. Реализация личностно</w:t>
      </w:r>
      <w:r w:rsidR="0080706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053EA"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ориентированного и индивидуально — дифференцированного 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подхода к учащимся, </w:t>
      </w:r>
      <w:r w:rsidR="007053EA"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 групповой деятельности школьников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 (работа в парах, в группах постоянного состава, в группах сменного состава) и </w:t>
      </w:r>
      <w:r w:rsidR="007053EA"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самостоятельной работы детей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53EA" w:rsidRPr="001910E8" w:rsidRDefault="00265237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053EA"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Нетрадиционные виды уроков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: лекции, экскурсии, уроки-сказки, уроки-конференции, уроки-исследован</w:t>
      </w:r>
      <w:r w:rsidR="00BA4A96">
        <w:rPr>
          <w:rFonts w:ascii="Times New Roman" w:hAnsi="Times New Roman" w:cs="Times New Roman"/>
          <w:sz w:val="28"/>
          <w:szCs w:val="28"/>
          <w:lang w:eastAsia="ru-RU"/>
        </w:rPr>
        <w:t>ия, проектная деятельность.</w:t>
      </w:r>
    </w:p>
    <w:p w:rsidR="00BA4A96" w:rsidRDefault="00265237" w:rsidP="00BA4A9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053EA" w:rsidRPr="001910E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Игры, игровые моменты</w:t>
      </w:r>
      <w:r w:rsidR="007053EA" w:rsidRPr="001910E8">
        <w:rPr>
          <w:rFonts w:ascii="Times New Roman" w:hAnsi="Times New Roman" w:cs="Times New Roman"/>
          <w:sz w:val="28"/>
          <w:szCs w:val="28"/>
          <w:lang w:eastAsia="ru-RU"/>
        </w:rPr>
        <w:t> (ролевые, имитационные</w:t>
      </w:r>
      <w:r w:rsidR="00BA4A96">
        <w:rPr>
          <w:rFonts w:ascii="Times New Roman" w:hAnsi="Times New Roman" w:cs="Times New Roman"/>
          <w:sz w:val="28"/>
          <w:szCs w:val="28"/>
          <w:lang w:eastAsia="ru-RU"/>
        </w:rPr>
        <w:t>, дидактические).              </w:t>
      </w:r>
    </w:p>
    <w:p w:rsidR="00E55BA5" w:rsidRPr="001910E8" w:rsidRDefault="00E55BA5" w:rsidP="00BA4A9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0E8">
        <w:rPr>
          <w:rFonts w:ascii="Times New Roman" w:hAnsi="Times New Roman" w:cs="Times New Roman"/>
          <w:sz w:val="28"/>
          <w:szCs w:val="28"/>
        </w:rPr>
        <w:t>Для каждого этапа урока использую свои активные методы</w:t>
      </w:r>
      <w:r w:rsidR="007053EA" w:rsidRPr="001910E8">
        <w:rPr>
          <w:rFonts w:ascii="Times New Roman" w:hAnsi="Times New Roman" w:cs="Times New Roman"/>
          <w:sz w:val="28"/>
          <w:szCs w:val="28"/>
        </w:rPr>
        <w:t>.</w:t>
      </w:r>
    </w:p>
    <w:p w:rsidR="00513F77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Продуктивно помогают </w:t>
      </w:r>
      <w:r w:rsidRPr="00807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начать урок</w:t>
      </w: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методики </w:t>
      </w:r>
      <w:proofErr w:type="gramStart"/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«Улыбнемся друг другу»,  «Поздоровайся ладошками», «Поздоровайся локтями»)</w:t>
      </w:r>
      <w:r w:rsid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</w:t>
      </w:r>
    </w:p>
    <w:p w:rsidR="001910E8" w:rsidRDefault="00513F77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58637" cy="1565117"/>
            <wp:effectExtent l="190500" t="152400" r="179713" b="130333"/>
            <wp:docPr id="2" name="Рисунок 2" descr="IMG_25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2574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03" cy="1567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A4A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</w:t>
      </w:r>
      <w:r w:rsidR="00265237"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выполняя задания</w:t>
      </w:r>
      <w:r w:rsidR="00E55BA5"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должны прикоснуться, улыбнуться, назва</w:t>
      </w:r>
      <w:r w:rsid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имена своих одноклассников. </w:t>
      </w:r>
    </w:p>
    <w:p w:rsidR="00BA4A96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взаимодействие воспитывает коммуникативные качества,  доброжелател</w:t>
      </w:r>
      <w:r w:rsidR="00BA4A96">
        <w:rPr>
          <w:rFonts w:ascii="Times New Roman" w:hAnsi="Times New Roman" w:cs="Times New Roman"/>
          <w:sz w:val="28"/>
          <w:szCs w:val="28"/>
          <w:shd w:val="clear" w:color="auto" w:fill="FFFFFF"/>
        </w:rPr>
        <w:t>ьность, навыки работы в группе.</w:t>
      </w:r>
    </w:p>
    <w:p w:rsid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забавные игры позволяют весело начать урок, размяться перед с</w:t>
      </w:r>
      <w:r w:rsidR="007053EA"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ерьёзными </w:t>
      </w:r>
      <w:r w:rsidRPr="0019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упражнениями. </w:t>
      </w:r>
    </w:p>
    <w:p w:rsidR="0080706E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важным для учителя является включение в урок </w:t>
      </w:r>
      <w:r w:rsidRPr="0080706E">
        <w:rPr>
          <w:rFonts w:ascii="Times New Roman" w:hAnsi="Times New Roman" w:cs="Times New Roman"/>
          <w:b/>
          <w:sz w:val="28"/>
          <w:szCs w:val="28"/>
        </w:rPr>
        <w:t>активных методов выяснения целей, ожиданий, опасений</w:t>
      </w:r>
      <w:r w:rsidRPr="001910E8">
        <w:rPr>
          <w:rFonts w:ascii="Times New Roman" w:hAnsi="Times New Roman" w:cs="Times New Roman"/>
          <w:sz w:val="28"/>
          <w:szCs w:val="28"/>
        </w:rPr>
        <w:t>. Я применяю методы «Дерево ожиданий», «Фруктовый сад». Они разрешают понять класс лучше и каждого ученика в отдельности, а полученный результат использовать в дальнейшем для осуществления личностно-ориентированного подхода  к младшим школьникам.</w:t>
      </w:r>
      <w:r w:rsidRPr="001910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>Подготовка: дерево, на дереве – зелёные и жёлтые листочки.</w:t>
      </w:r>
      <w:r w:rsidRPr="001910E8">
        <w:rPr>
          <w:rFonts w:ascii="Times New Roman" w:hAnsi="Times New Roman" w:cs="Times New Roman"/>
          <w:sz w:val="28"/>
          <w:szCs w:val="28"/>
        </w:rPr>
        <w:br/>
        <w:t xml:space="preserve">Проведение: Предлагаю детям на зелёных яблочках написать, чего они ждут на уроке, а на жёлтых – чего опасаются. В конце занятия учащиеся оставляют на дереве сбывшиеся ожидания и не сбывшиеся опасения. </w:t>
      </w:r>
      <w:r w:rsidRPr="001910E8">
        <w:rPr>
          <w:rFonts w:ascii="Times New Roman" w:hAnsi="Times New Roman" w:cs="Times New Roman"/>
          <w:sz w:val="28"/>
          <w:szCs w:val="28"/>
        </w:rPr>
        <w:br/>
        <w:t>Оценка результата урока: зелёное дерево – цели достигнуты, корни крепкие, крона густая, ждём плодов. Жёлтое дерево выросло – выросло не то, что ожидали. Этот метод можно использовать на всех уроках.</w:t>
      </w:r>
    </w:p>
    <w:p w:rsidR="00E55BA5" w:rsidRDefault="00584254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5BA5" w:rsidRPr="001910E8">
        <w:rPr>
          <w:rFonts w:ascii="Times New Roman" w:hAnsi="Times New Roman" w:cs="Times New Roman"/>
          <w:sz w:val="28"/>
          <w:szCs w:val="28"/>
        </w:rPr>
        <w:t xml:space="preserve">На </w:t>
      </w:r>
      <w:r w:rsidR="00E55BA5" w:rsidRPr="0080706E">
        <w:rPr>
          <w:rFonts w:ascii="Times New Roman" w:hAnsi="Times New Roman" w:cs="Times New Roman"/>
          <w:b/>
          <w:sz w:val="28"/>
          <w:szCs w:val="28"/>
        </w:rPr>
        <w:t>этапе презентации учебного материала</w:t>
      </w:r>
      <w:r w:rsidR="00E55BA5" w:rsidRPr="001910E8">
        <w:rPr>
          <w:rFonts w:ascii="Times New Roman" w:hAnsi="Times New Roman" w:cs="Times New Roman"/>
          <w:sz w:val="28"/>
          <w:szCs w:val="28"/>
        </w:rPr>
        <w:t xml:space="preserve"> использую методы «</w:t>
      </w:r>
      <w:proofErr w:type="spellStart"/>
      <w:r w:rsidR="00E55BA5" w:rsidRPr="001910E8">
        <w:rPr>
          <w:rFonts w:ascii="Times New Roman" w:hAnsi="Times New Roman" w:cs="Times New Roman"/>
          <w:sz w:val="28"/>
          <w:szCs w:val="28"/>
        </w:rPr>
        <w:t>Инфо-угадай-ка</w:t>
      </w:r>
      <w:proofErr w:type="spellEnd"/>
      <w:r w:rsidR="00E55BA5" w:rsidRPr="001910E8">
        <w:rPr>
          <w:rFonts w:ascii="Times New Roman" w:hAnsi="Times New Roman" w:cs="Times New Roman"/>
          <w:sz w:val="28"/>
          <w:szCs w:val="28"/>
        </w:rPr>
        <w:t xml:space="preserve">», «Написание </w:t>
      </w:r>
      <w:proofErr w:type="spellStart"/>
      <w:r w:rsidR="00E55BA5" w:rsidRPr="001910E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E55BA5" w:rsidRPr="001910E8">
        <w:rPr>
          <w:rFonts w:ascii="Times New Roman" w:hAnsi="Times New Roman" w:cs="Times New Roman"/>
          <w:sz w:val="28"/>
          <w:szCs w:val="28"/>
        </w:rPr>
        <w:t>», «Ковер идей», «Мозговой штурм», «Составление кластера», «</w:t>
      </w:r>
      <w:proofErr w:type="spellStart"/>
      <w:r w:rsidR="001834DD">
        <w:rPr>
          <w:rFonts w:ascii="Times New Roman" w:hAnsi="Times New Roman" w:cs="Times New Roman"/>
          <w:sz w:val="28"/>
          <w:szCs w:val="28"/>
        </w:rPr>
        <w:t>Инсёрт</w:t>
      </w:r>
      <w:proofErr w:type="spellEnd"/>
      <w:r w:rsidR="00E55BA5" w:rsidRPr="001910E8">
        <w:rPr>
          <w:rFonts w:ascii="Times New Roman" w:hAnsi="Times New Roman" w:cs="Times New Roman"/>
          <w:sz w:val="28"/>
          <w:szCs w:val="28"/>
        </w:rPr>
        <w:t>»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EA1B61">
        <w:rPr>
          <w:rFonts w:ascii="Times New Roman" w:hAnsi="Times New Roman" w:cs="Times New Roman"/>
          <w:sz w:val="28"/>
          <w:szCs w:val="28"/>
        </w:rPr>
        <w:t>(Приложение 2)</w:t>
      </w:r>
      <w:r w:rsidR="001834DD">
        <w:rPr>
          <w:rFonts w:ascii="Times New Roman" w:hAnsi="Times New Roman" w:cs="Times New Roman"/>
          <w:sz w:val="28"/>
          <w:szCs w:val="28"/>
        </w:rPr>
        <w:t>.</w:t>
      </w:r>
    </w:p>
    <w:p w:rsidR="001834DD" w:rsidRPr="001910E8" w:rsidRDefault="001834DD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методов я развиваю в детях умени</w:t>
      </w:r>
      <w:r w:rsidR="0080706E">
        <w:rPr>
          <w:rFonts w:ascii="Times New Roman" w:hAnsi="Times New Roman" w:cs="Times New Roman"/>
          <w:sz w:val="28"/>
          <w:szCs w:val="28"/>
        </w:rPr>
        <w:t>е работать с информацией: текстами, моделями, схемами, таблицами</w:t>
      </w:r>
      <w:r>
        <w:rPr>
          <w:rFonts w:ascii="Times New Roman" w:hAnsi="Times New Roman" w:cs="Times New Roman"/>
          <w:sz w:val="28"/>
          <w:szCs w:val="28"/>
        </w:rPr>
        <w:t>. Дети</w:t>
      </w:r>
      <w:r w:rsidR="0080706E">
        <w:rPr>
          <w:rFonts w:ascii="Times New Roman" w:hAnsi="Times New Roman" w:cs="Times New Roman"/>
          <w:sz w:val="28"/>
          <w:szCs w:val="28"/>
        </w:rPr>
        <w:t xml:space="preserve"> учатся находить существенное: </w:t>
      </w:r>
      <w:r>
        <w:rPr>
          <w:rFonts w:ascii="Times New Roman" w:hAnsi="Times New Roman" w:cs="Times New Roman"/>
          <w:sz w:val="28"/>
          <w:szCs w:val="28"/>
        </w:rPr>
        <w:t>выделять главное, видеть важное.</w:t>
      </w:r>
    </w:p>
    <w:p w:rsidR="001910E8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E8">
        <w:rPr>
          <w:rFonts w:ascii="Times New Roman" w:hAnsi="Times New Roman" w:cs="Times New Roman"/>
          <w:b/>
          <w:sz w:val="28"/>
          <w:szCs w:val="28"/>
        </w:rPr>
        <w:t>Метод «Со</w:t>
      </w:r>
      <w:r w:rsidR="001910E8" w:rsidRPr="001910E8">
        <w:rPr>
          <w:rFonts w:ascii="Times New Roman" w:hAnsi="Times New Roman" w:cs="Times New Roman"/>
          <w:b/>
          <w:sz w:val="28"/>
          <w:szCs w:val="28"/>
        </w:rPr>
        <w:t xml:space="preserve">ставление кластера». </w:t>
      </w:r>
    </w:p>
    <w:p w:rsid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>Смысл этого приёма заключается в попытке систематизировать имеющие з</w:t>
      </w:r>
      <w:r w:rsidR="001910E8">
        <w:rPr>
          <w:rFonts w:ascii="Times New Roman" w:hAnsi="Times New Roman" w:cs="Times New Roman"/>
          <w:sz w:val="28"/>
          <w:szCs w:val="28"/>
        </w:rPr>
        <w:t xml:space="preserve">нания по той или иной проблеме. </w:t>
      </w:r>
      <w:r w:rsidRPr="001910E8">
        <w:rPr>
          <w:rFonts w:ascii="Times New Roman" w:hAnsi="Times New Roman" w:cs="Times New Roman"/>
          <w:sz w:val="28"/>
          <w:szCs w:val="28"/>
        </w:rPr>
        <w:t xml:space="preserve">Ученик записывает в центре листа ключевое понятие, а от него рисует стрелки- лучи в разные стороны, которые соединяют это слово с другими, от которых в свою очередь </w:t>
      </w:r>
      <w:r w:rsidR="001910E8">
        <w:rPr>
          <w:rFonts w:ascii="Times New Roman" w:hAnsi="Times New Roman" w:cs="Times New Roman"/>
          <w:sz w:val="28"/>
          <w:szCs w:val="28"/>
        </w:rPr>
        <w:t xml:space="preserve">лучи расходятся далее и далее. 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 xml:space="preserve">Кластер может быть использован </w:t>
      </w:r>
      <w:r w:rsidR="0080706E">
        <w:rPr>
          <w:rFonts w:ascii="Times New Roman" w:hAnsi="Times New Roman" w:cs="Times New Roman"/>
          <w:sz w:val="28"/>
          <w:szCs w:val="28"/>
        </w:rPr>
        <w:t>на самых разных этапах</w:t>
      </w:r>
      <w:r w:rsidR="001910E8"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E8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spellStart"/>
      <w:r w:rsidRPr="001910E8">
        <w:rPr>
          <w:rFonts w:ascii="Times New Roman" w:hAnsi="Times New Roman" w:cs="Times New Roman"/>
          <w:b/>
          <w:sz w:val="28"/>
          <w:szCs w:val="28"/>
        </w:rPr>
        <w:t>Инсёрт</w:t>
      </w:r>
      <w:proofErr w:type="spellEnd"/>
      <w:r w:rsidRPr="001910E8">
        <w:rPr>
          <w:rFonts w:ascii="Times New Roman" w:hAnsi="Times New Roman" w:cs="Times New Roman"/>
          <w:b/>
          <w:sz w:val="28"/>
          <w:szCs w:val="28"/>
        </w:rPr>
        <w:t>»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10E8">
        <w:rPr>
          <w:rFonts w:ascii="Times New Roman" w:hAnsi="Times New Roman" w:cs="Times New Roman"/>
          <w:sz w:val="28"/>
          <w:szCs w:val="28"/>
        </w:rPr>
        <w:t xml:space="preserve"> – </w:t>
      </w:r>
      <w:r w:rsidRPr="001910E8">
        <w:rPr>
          <w:rFonts w:ascii="Times New Roman" w:hAnsi="Times New Roman" w:cs="Times New Roman"/>
          <w:sz w:val="28"/>
          <w:szCs w:val="28"/>
          <w:lang w:val="en-US"/>
        </w:rPr>
        <w:t>interactive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10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910E8">
        <w:rPr>
          <w:rFonts w:ascii="Times New Roman" w:hAnsi="Times New Roman" w:cs="Times New Roman"/>
          <w:sz w:val="28"/>
          <w:szCs w:val="28"/>
          <w:lang w:val="en-US"/>
        </w:rPr>
        <w:t>noting</w:t>
      </w:r>
      <w:proofErr w:type="gramEnd"/>
      <w:r w:rsidRPr="001910E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910E8">
        <w:rPr>
          <w:rFonts w:ascii="Times New Roman" w:hAnsi="Times New Roman" w:cs="Times New Roman"/>
          <w:sz w:val="28"/>
          <w:szCs w:val="28"/>
        </w:rPr>
        <w:t>самоактивизирующая</w:t>
      </w:r>
      <w:proofErr w:type="spellEnd"/>
      <w:r w:rsidRPr="001910E8">
        <w:rPr>
          <w:rFonts w:ascii="Times New Roman" w:hAnsi="Times New Roman" w:cs="Times New Roman"/>
          <w:sz w:val="28"/>
          <w:szCs w:val="28"/>
        </w:rPr>
        <w:t xml:space="preserve"> «</w:t>
      </w:r>
      <w:r w:rsidRPr="001910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10E8">
        <w:rPr>
          <w:rFonts w:ascii="Times New Roman" w:hAnsi="Times New Roman" w:cs="Times New Roman"/>
          <w:sz w:val="28"/>
          <w:szCs w:val="28"/>
        </w:rPr>
        <w:t>» - уже знал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10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910E8">
        <w:rPr>
          <w:rFonts w:ascii="Times New Roman" w:hAnsi="Times New Roman" w:cs="Times New Roman"/>
          <w:sz w:val="28"/>
          <w:szCs w:val="28"/>
          <w:lang w:val="en-US"/>
        </w:rPr>
        <w:t>system</w:t>
      </w:r>
      <w:proofErr w:type="gramEnd"/>
      <w:r w:rsidRPr="001910E8">
        <w:rPr>
          <w:rFonts w:ascii="Times New Roman" w:hAnsi="Times New Roman" w:cs="Times New Roman"/>
          <w:sz w:val="28"/>
          <w:szCs w:val="28"/>
        </w:rPr>
        <w:t xml:space="preserve"> системная разметка «+» - новое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1910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10E8">
        <w:rPr>
          <w:rFonts w:ascii="Times New Roman" w:hAnsi="Times New Roman" w:cs="Times New Roman"/>
          <w:sz w:val="28"/>
          <w:szCs w:val="28"/>
          <w:lang w:val="en-US"/>
        </w:rPr>
        <w:t>effectivt</w:t>
      </w:r>
      <w:proofErr w:type="spellEnd"/>
      <w:r w:rsidRPr="001910E8">
        <w:rPr>
          <w:rFonts w:ascii="Times New Roman" w:hAnsi="Times New Roman" w:cs="Times New Roman"/>
          <w:sz w:val="28"/>
          <w:szCs w:val="28"/>
        </w:rPr>
        <w:t xml:space="preserve"> для эффективного «-» - думал иначе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910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910E8">
        <w:rPr>
          <w:rFonts w:ascii="Times New Roman" w:hAnsi="Times New Roman" w:cs="Times New Roman"/>
          <w:sz w:val="28"/>
          <w:szCs w:val="28"/>
          <w:lang w:val="en-US"/>
        </w:rPr>
        <w:t>reading</w:t>
      </w:r>
      <w:proofErr w:type="gramEnd"/>
      <w:r w:rsidRPr="001910E8">
        <w:rPr>
          <w:rFonts w:ascii="Times New Roman" w:hAnsi="Times New Roman" w:cs="Times New Roman"/>
          <w:sz w:val="28"/>
          <w:szCs w:val="28"/>
        </w:rPr>
        <w:t xml:space="preserve"> </w:t>
      </w:r>
      <w:r w:rsidRPr="001910E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910E8">
        <w:rPr>
          <w:rFonts w:ascii="Times New Roman" w:hAnsi="Times New Roman" w:cs="Times New Roman"/>
          <w:sz w:val="28"/>
          <w:szCs w:val="28"/>
        </w:rPr>
        <w:t xml:space="preserve"> чтения и размышления «?» - не понял, есть вопросы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10E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910E8">
        <w:rPr>
          <w:rFonts w:ascii="Times New Roman" w:hAnsi="Times New Roman" w:cs="Times New Roman"/>
          <w:sz w:val="28"/>
          <w:szCs w:val="28"/>
          <w:lang w:val="en-US"/>
        </w:rPr>
        <w:t>thinking</w:t>
      </w:r>
      <w:proofErr w:type="gramEnd"/>
      <w:r w:rsidRPr="001910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 xml:space="preserve">    Во время чтения текста необходимо попросить учащихся делать на полях пометки, а после прочтения текста заполнить таблицу, где значки станут заголовками граф таблицы. В таблицу кратко заносятся сведения из текста.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 xml:space="preserve">На </w:t>
      </w:r>
      <w:r w:rsidRPr="0080706E">
        <w:rPr>
          <w:rFonts w:ascii="Times New Roman" w:hAnsi="Times New Roman" w:cs="Times New Roman"/>
          <w:b/>
          <w:sz w:val="28"/>
          <w:szCs w:val="28"/>
        </w:rPr>
        <w:t>этапе организации самостоятельной работы</w:t>
      </w:r>
      <w:r w:rsidRPr="001910E8">
        <w:rPr>
          <w:rFonts w:ascii="Times New Roman" w:hAnsi="Times New Roman" w:cs="Times New Roman"/>
          <w:sz w:val="28"/>
          <w:szCs w:val="28"/>
        </w:rPr>
        <w:t xml:space="preserve"> над темой  применяю активные методы «Творческая мастерская», «На линии огня».</w:t>
      </w:r>
    </w:p>
    <w:p w:rsidR="001910E8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E8">
        <w:rPr>
          <w:rFonts w:ascii="Times New Roman" w:hAnsi="Times New Roman" w:cs="Times New Roman"/>
          <w:b/>
          <w:sz w:val="28"/>
          <w:szCs w:val="28"/>
        </w:rPr>
        <w:t>М</w:t>
      </w:r>
      <w:r w:rsidR="001910E8">
        <w:rPr>
          <w:rFonts w:ascii="Times New Roman" w:hAnsi="Times New Roman" w:cs="Times New Roman"/>
          <w:b/>
          <w:sz w:val="28"/>
          <w:szCs w:val="28"/>
        </w:rPr>
        <w:t>етод «Творческая мастерская».</w:t>
      </w:r>
    </w:p>
    <w:p w:rsid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>К уроку дети готовят рисунки, иллюстрации на заданную тему, подбирают пословицы, рассказы, стихи. Даётся задание разделиться на группы, создать и презентовать групповой проект на заданную тему. В конце урока появляются замечательные творения. Каждое решение уникально, в</w:t>
      </w:r>
      <w:r w:rsidR="001910E8">
        <w:rPr>
          <w:rFonts w:ascii="Times New Roman" w:hAnsi="Times New Roman" w:cs="Times New Roman"/>
          <w:sz w:val="28"/>
          <w:szCs w:val="28"/>
        </w:rPr>
        <w:t xml:space="preserve">ыразительно. 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>Научиться дружно работать в группах, прислушиваться к мнению товарищей, коллективно создавать работы из собранных вместе материалов – главная цель этого урока.</w:t>
      </w:r>
    </w:p>
    <w:p w:rsidR="00EA1B61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bCs/>
          <w:sz w:val="28"/>
          <w:szCs w:val="28"/>
        </w:rPr>
        <w:t>А</w:t>
      </w:r>
      <w:r w:rsidR="00EA1B61">
        <w:rPr>
          <w:rFonts w:ascii="Times New Roman" w:hAnsi="Times New Roman" w:cs="Times New Roman"/>
          <w:bCs/>
          <w:sz w:val="28"/>
          <w:szCs w:val="28"/>
        </w:rPr>
        <w:t>ктивные методы обучения</w:t>
      </w:r>
      <w:r w:rsidRPr="00191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06E">
        <w:rPr>
          <w:rFonts w:ascii="Times New Roman" w:hAnsi="Times New Roman" w:cs="Times New Roman"/>
          <w:b/>
          <w:bCs/>
          <w:sz w:val="28"/>
          <w:szCs w:val="28"/>
        </w:rPr>
        <w:t>подведения итогов</w:t>
      </w:r>
      <w:r w:rsidRPr="001910E8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</w:t>
      </w:r>
      <w:r w:rsidRPr="001910E8">
        <w:rPr>
          <w:rFonts w:ascii="Times New Roman" w:hAnsi="Times New Roman" w:cs="Times New Roman"/>
          <w:sz w:val="28"/>
          <w:szCs w:val="28"/>
        </w:rPr>
        <w:t>:</w:t>
      </w:r>
      <w:r w:rsidR="001834DD">
        <w:rPr>
          <w:rFonts w:ascii="Times New Roman" w:hAnsi="Times New Roman" w:cs="Times New Roman"/>
          <w:sz w:val="28"/>
          <w:szCs w:val="28"/>
        </w:rPr>
        <w:t xml:space="preserve"> «Ромашка», «Мухомор», «Мудрый совет», «Итоговый круг»,</w:t>
      </w:r>
      <w:r w:rsidR="00EA1B61">
        <w:rPr>
          <w:rFonts w:ascii="Times New Roman" w:hAnsi="Times New Roman" w:cs="Times New Roman"/>
          <w:sz w:val="28"/>
          <w:szCs w:val="28"/>
        </w:rPr>
        <w:t xml:space="preserve"> «Четыре Я». </w:t>
      </w:r>
      <w:r w:rsidR="007631A1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BA4A96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>Дети отрывают лепестки ромашки, по кру</w:t>
      </w:r>
      <w:r w:rsidR="00BA4A96">
        <w:rPr>
          <w:rFonts w:ascii="Times New Roman" w:hAnsi="Times New Roman" w:cs="Times New Roman"/>
          <w:sz w:val="28"/>
          <w:szCs w:val="28"/>
        </w:rPr>
        <w:t xml:space="preserve">гу передают разноцветные листы </w:t>
      </w:r>
      <w:r w:rsidRPr="001910E8">
        <w:rPr>
          <w:rFonts w:ascii="Times New Roman" w:hAnsi="Times New Roman" w:cs="Times New Roman"/>
          <w:sz w:val="28"/>
          <w:szCs w:val="28"/>
        </w:rPr>
        <w:t>и отвечают на главные вопросы, относящиеся к теме урока, записанные на обратной стороне. Эти методы помогают эффективно, грамотно и интересно подвести итоги урока.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</w:t>
      </w:r>
      <w:r w:rsidR="00BA4A96">
        <w:rPr>
          <w:rFonts w:ascii="Times New Roman" w:hAnsi="Times New Roman" w:cs="Times New Roman"/>
          <w:sz w:val="28"/>
          <w:szCs w:val="28"/>
        </w:rPr>
        <w:t>овать урок на будущее.</w:t>
      </w:r>
    </w:p>
    <w:p w:rsidR="00827F7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lastRenderedPageBreak/>
        <w:t xml:space="preserve">Не стоит забывать о восстанавливающей силе </w:t>
      </w:r>
      <w:r w:rsidRPr="0080706E">
        <w:rPr>
          <w:rFonts w:ascii="Times New Roman" w:hAnsi="Times New Roman" w:cs="Times New Roman"/>
          <w:b/>
          <w:sz w:val="28"/>
          <w:szCs w:val="28"/>
        </w:rPr>
        <w:t>релаксации</w:t>
      </w:r>
      <w:r w:rsidRPr="001910E8">
        <w:rPr>
          <w:rFonts w:ascii="Times New Roman" w:hAnsi="Times New Roman" w:cs="Times New Roman"/>
          <w:sz w:val="28"/>
          <w:szCs w:val="28"/>
        </w:rPr>
        <w:t xml:space="preserve"> на уроке. Ведь иногда нескольких минут достаточно, чтобы встряхнуться, весело и активно рассл</w:t>
      </w:r>
      <w:r w:rsidR="00827F78">
        <w:rPr>
          <w:rFonts w:ascii="Times New Roman" w:hAnsi="Times New Roman" w:cs="Times New Roman"/>
          <w:sz w:val="28"/>
          <w:szCs w:val="28"/>
        </w:rPr>
        <w:t xml:space="preserve">абиться, восстановить энергию. </w:t>
      </w:r>
    </w:p>
    <w:p w:rsidR="00827F78" w:rsidRDefault="00E55BA5" w:rsidP="00827F7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>Активные методы релаксации: «Четыре стихии», «Постройся по росту», «Пантомима», «Земля, воздух, огонь и вода</w:t>
      </w:r>
      <w:r w:rsidR="0080706E">
        <w:rPr>
          <w:rFonts w:ascii="Times New Roman" w:hAnsi="Times New Roman" w:cs="Times New Roman"/>
          <w:sz w:val="28"/>
          <w:szCs w:val="28"/>
        </w:rPr>
        <w:t>»,</w:t>
      </w:r>
      <w:r w:rsidRPr="001910E8">
        <w:rPr>
          <w:rFonts w:ascii="Times New Roman" w:hAnsi="Times New Roman" w:cs="Times New Roman"/>
          <w:sz w:val="28"/>
          <w:szCs w:val="28"/>
        </w:rPr>
        <w:t xml:space="preserve"> «Тряпичная кукла и солдат»</w:t>
      </w:r>
      <w:r w:rsidR="00827F78">
        <w:rPr>
          <w:rFonts w:ascii="Times New Roman" w:hAnsi="Times New Roman" w:cs="Times New Roman"/>
          <w:sz w:val="28"/>
          <w:szCs w:val="28"/>
        </w:rPr>
        <w:t>.</w:t>
      </w:r>
      <w:r w:rsidR="0080706E">
        <w:rPr>
          <w:rFonts w:ascii="Times New Roman" w:hAnsi="Times New Roman" w:cs="Times New Roman"/>
          <w:sz w:val="28"/>
          <w:szCs w:val="28"/>
        </w:rPr>
        <w:t xml:space="preserve"> </w:t>
      </w:r>
      <w:r w:rsidR="00EA1B6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631A1">
        <w:rPr>
          <w:rFonts w:ascii="Times New Roman" w:hAnsi="Times New Roman" w:cs="Times New Roman"/>
          <w:sz w:val="28"/>
          <w:szCs w:val="28"/>
        </w:rPr>
        <w:t>4</w:t>
      </w:r>
      <w:r w:rsidR="00EA1B61">
        <w:rPr>
          <w:rFonts w:ascii="Times New Roman" w:hAnsi="Times New Roman" w:cs="Times New Roman"/>
          <w:sz w:val="28"/>
          <w:szCs w:val="28"/>
        </w:rPr>
        <w:t>)</w:t>
      </w:r>
    </w:p>
    <w:p w:rsidR="00827F78" w:rsidRDefault="00E55BA5" w:rsidP="00827F7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 xml:space="preserve">Совместно с психологом была проведена диагностика уровня </w:t>
      </w:r>
      <w:proofErr w:type="spellStart"/>
      <w:r w:rsidRPr="001910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910E8">
        <w:rPr>
          <w:rFonts w:ascii="Times New Roman" w:hAnsi="Times New Roman" w:cs="Times New Roman"/>
          <w:sz w:val="28"/>
          <w:szCs w:val="28"/>
        </w:rPr>
        <w:t xml:space="preserve">  учебно-познавательной мотивации по </w:t>
      </w:r>
      <w:proofErr w:type="spellStart"/>
      <w:r w:rsidRPr="001910E8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1910E8">
        <w:rPr>
          <w:rFonts w:ascii="Times New Roman" w:hAnsi="Times New Roman" w:cs="Times New Roman"/>
          <w:sz w:val="28"/>
          <w:szCs w:val="28"/>
        </w:rPr>
        <w:t xml:space="preserve"> Н.Г.(2016-2018)</w:t>
      </w:r>
      <w:r w:rsidR="00F20F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06188">
        <w:rPr>
          <w:rFonts w:ascii="Times New Roman" w:hAnsi="Times New Roman" w:cs="Times New Roman"/>
          <w:sz w:val="28"/>
          <w:szCs w:val="28"/>
        </w:rPr>
        <w:t>5</w:t>
      </w:r>
      <w:r w:rsidR="00F20F03">
        <w:rPr>
          <w:rFonts w:ascii="Times New Roman" w:hAnsi="Times New Roman" w:cs="Times New Roman"/>
          <w:sz w:val="28"/>
          <w:szCs w:val="28"/>
        </w:rPr>
        <w:t>)</w:t>
      </w:r>
    </w:p>
    <w:p w:rsidR="00E55BA5" w:rsidRPr="001910E8" w:rsidRDefault="00E55BA5" w:rsidP="00827F7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br/>
      </w:r>
      <w:r w:rsidR="000A6A43" w:rsidRPr="001910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0690" cy="3276600"/>
            <wp:effectExtent l="76200" t="38100" r="60960" b="571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 xml:space="preserve">Как показывает практика, учебный материал усваивается лучше, прочнее, когда он подаётся не в «сухой» форме, а посредством обыгрывания ситуации, занимательности. 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10E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провожу занятия по внеурочной деятельности «Мир вокруг нас».</w:t>
      </w:r>
      <w:r w:rsidRPr="00191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6D4" w:rsidRPr="0019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9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этих занятиях формиру</w:t>
      </w:r>
      <w:r w:rsidR="004F06D4" w:rsidRPr="0019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9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знания о закономерностях и взаимосвязях природных явлений, единстве неживой и живой природы</w:t>
      </w:r>
      <w:r w:rsidR="0082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Воспитываю  ответственное отношение к здоровью, природе, жизни.</w:t>
      </w:r>
    </w:p>
    <w:p w:rsidR="00E55BA5" w:rsidRPr="001910E8" w:rsidRDefault="00E55BA5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Изучаем  взаимосвязи между растениями и животными между собой в лесу, на лугу, в водоеме.</w:t>
      </w:r>
    </w:p>
    <w:p w:rsidR="00942753" w:rsidRPr="001910E8" w:rsidRDefault="00942753" w:rsidP="001910E8">
      <w:pPr>
        <w:pStyle w:val="a7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0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Параллельно с обучением и воспитанием, применение </w:t>
      </w:r>
      <w:r w:rsidR="0080706E">
        <w:rPr>
          <w:rFonts w:ascii="Times New Roman" w:eastAsia="Calibri" w:hAnsi="Times New Roman" w:cs="Times New Roman"/>
          <w:sz w:val="28"/>
          <w:szCs w:val="28"/>
        </w:rPr>
        <w:t>активных методов обучения</w:t>
      </w:r>
      <w:r w:rsidRPr="001910E8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образовательном процессе обеспечивает становление и развитие у обучающихся так называемых мягких или универсальных навыков. К ним обычно</w:t>
      </w:r>
      <w:r w:rsidRPr="001910E8">
        <w:rPr>
          <w:rFonts w:ascii="Times New Roman" w:hAnsi="Times New Roman" w:cs="Times New Roman"/>
          <w:sz w:val="28"/>
          <w:szCs w:val="28"/>
        </w:rPr>
        <w:t xml:space="preserve"> </w:t>
      </w:r>
      <w:r w:rsidRPr="001910E8">
        <w:rPr>
          <w:rFonts w:ascii="Times New Roman" w:eastAsia="Calibri" w:hAnsi="Times New Roman" w:cs="Times New Roman"/>
          <w:sz w:val="28"/>
          <w:szCs w:val="28"/>
        </w:rPr>
        <w:t>относят способность принимать решения и умение решать проблемы, ком</w:t>
      </w:r>
      <w:r w:rsidRPr="001910E8">
        <w:rPr>
          <w:rFonts w:ascii="Times New Roman" w:hAnsi="Times New Roman" w:cs="Times New Roman"/>
          <w:sz w:val="28"/>
          <w:szCs w:val="28"/>
        </w:rPr>
        <w:t xml:space="preserve">муникативные умения и качества, </w:t>
      </w:r>
      <w:r w:rsidRPr="001910E8">
        <w:rPr>
          <w:rFonts w:ascii="Times New Roman" w:eastAsia="Calibri" w:hAnsi="Times New Roman" w:cs="Times New Roman"/>
          <w:sz w:val="28"/>
          <w:szCs w:val="28"/>
        </w:rPr>
        <w:t xml:space="preserve">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качества, умение работать в команде и др. </w:t>
      </w:r>
      <w:r w:rsidRPr="001910E8">
        <w:rPr>
          <w:rFonts w:ascii="Times New Roman" w:hAnsi="Times New Roman" w:cs="Times New Roman"/>
          <w:sz w:val="28"/>
          <w:szCs w:val="28"/>
        </w:rPr>
        <w:t>Э</w:t>
      </w:r>
      <w:r w:rsidRPr="001910E8">
        <w:rPr>
          <w:rFonts w:ascii="Times New Roman" w:eastAsia="Calibri" w:hAnsi="Times New Roman" w:cs="Times New Roman"/>
          <w:sz w:val="28"/>
          <w:szCs w:val="28"/>
        </w:rPr>
        <w:t>ти навыки в современной жизни играют ключевую роль как для достижения успеха в профессиональной и общественной деятельности, так и для обеспечения гармонии в личной жизни, что является очень важным аспектом в жизни ребенка</w:t>
      </w:r>
      <w:r w:rsidRPr="001910E8">
        <w:rPr>
          <w:rFonts w:ascii="Times New Roman" w:hAnsi="Times New Roman" w:cs="Times New Roman"/>
          <w:sz w:val="28"/>
          <w:szCs w:val="28"/>
        </w:rPr>
        <w:t>,</w:t>
      </w:r>
      <w:r w:rsidRPr="001910E8">
        <w:rPr>
          <w:rFonts w:ascii="Times New Roman" w:eastAsia="Calibri" w:hAnsi="Times New Roman" w:cs="Times New Roman"/>
          <w:sz w:val="28"/>
          <w:szCs w:val="28"/>
        </w:rPr>
        <w:t xml:space="preserve"> как в настоящее время, так и в будущей жизни. </w:t>
      </w:r>
    </w:p>
    <w:p w:rsidR="00513F77" w:rsidRPr="001910E8" w:rsidRDefault="00942753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55BA5" w:rsidRPr="001910E8">
        <w:rPr>
          <w:rFonts w:ascii="Times New Roman" w:hAnsi="Times New Roman" w:cs="Times New Roman"/>
          <w:sz w:val="28"/>
          <w:szCs w:val="28"/>
        </w:rPr>
        <w:t>Благодаря использованию активных методов обучения улучшились показатели качества знаний. Ученики принимают активное участие  и становятся победителями, призёрами и дипломантами олимпиад</w:t>
      </w:r>
      <w:r w:rsidR="00F6765A" w:rsidRPr="001910E8">
        <w:rPr>
          <w:rFonts w:ascii="Times New Roman" w:hAnsi="Times New Roman" w:cs="Times New Roman"/>
          <w:sz w:val="28"/>
          <w:szCs w:val="28"/>
        </w:rPr>
        <w:t>.</w:t>
      </w:r>
    </w:p>
    <w:p w:rsidR="000A6A43" w:rsidRPr="001910E8" w:rsidRDefault="000A6A43" w:rsidP="001910E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E8">
        <w:rPr>
          <w:rFonts w:ascii="Times New Roman" w:hAnsi="Times New Roman" w:cs="Times New Roman"/>
          <w:sz w:val="28"/>
          <w:szCs w:val="28"/>
        </w:rPr>
        <w:t>Результативность учащихся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4"/>
        <w:gridCol w:w="2411"/>
        <w:gridCol w:w="2551"/>
      </w:tblGrid>
      <w:tr w:rsidR="000A6A43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3" w:rsidRPr="0063433F" w:rsidRDefault="000A6A43" w:rsidP="001910E8">
            <w:pPr>
              <w:pStyle w:val="a7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3" w:rsidRPr="0063433F" w:rsidRDefault="000A6A43" w:rsidP="001910E8">
            <w:pPr>
              <w:pStyle w:val="a7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3" w:rsidRPr="0063433F" w:rsidRDefault="000A6A43" w:rsidP="001910E8">
            <w:pPr>
              <w:pStyle w:val="a7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3" w:rsidRPr="0063433F" w:rsidRDefault="000A6A43" w:rsidP="001910E8">
            <w:pPr>
              <w:pStyle w:val="a7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A6A43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D8060D" w:rsidP="00D8060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НОУ ДПО «Центр социально гуманитарного образования»</w:t>
            </w:r>
            <w:r w:rsidR="00827F78"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», сентябрь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Математика «</w:t>
            </w: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Скоросчёт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8" w:rsidRPr="0063433F" w:rsidRDefault="00827F78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1.Зайцев К.</w:t>
            </w:r>
          </w:p>
          <w:p w:rsidR="00827F78" w:rsidRPr="0063433F" w:rsidRDefault="00827F78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78" w:rsidRPr="0063433F" w:rsidRDefault="00827F78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Симаненков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827F78" w:rsidRPr="0063433F" w:rsidRDefault="00827F78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3.Суворов Д.</w:t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27F78" w:rsidRPr="0063433F" w:rsidRDefault="00827F78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78" w:rsidRPr="0063433F" w:rsidRDefault="00827F78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Шантуров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 серебряного уровня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Победитель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Призёр серебряного уровня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Призёр бронзового уровня</w:t>
            </w:r>
          </w:p>
        </w:tc>
      </w:tr>
      <w:tr w:rsidR="000A6A43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ГАОУ «Республиканский олимпиадный центр»</w:t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ктябрь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Математика «Математический марафон»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8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1.Бунаков М.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7F78" w:rsidRPr="0063433F">
              <w:rPr>
                <w:rFonts w:ascii="Times New Roman" w:hAnsi="Times New Roman" w:cs="Times New Roman"/>
                <w:sz w:val="24"/>
                <w:szCs w:val="24"/>
              </w:rPr>
              <w:t>2.Галеев Т.</w:t>
            </w:r>
          </w:p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3.Симаненков А.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4.Зайцев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Призёр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Победитель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Призёр</w:t>
            </w:r>
          </w:p>
        </w:tc>
      </w:tr>
      <w:tr w:rsidR="000A6A43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ГАОУ «Республиканский олимпиадный 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центр», октябрь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 «Литер. Марафон»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1.Ахметзянова С.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2.Мельникова В.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3.Шарафутдинова З</w:t>
            </w:r>
            <w:r w:rsidR="00827F78" w:rsidRPr="0063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gram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Призёр</w:t>
            </w:r>
          </w:p>
        </w:tc>
      </w:tr>
      <w:tr w:rsidR="000A6A43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D8060D" w:rsidP="00D8060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 ДПО «Центр социально гуманитарного образования»</w:t>
            </w:r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», февраль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«Математический диктант»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8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1.Зайцев К.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Симаненков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Победитель</w:t>
            </w:r>
          </w:p>
        </w:tc>
      </w:tr>
      <w:tr w:rsidR="000A6A43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D8060D" w:rsidP="00D8060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НОУ ДПО «Центр социально гуманитарного образования»</w:t>
            </w:r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», февраль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A43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ГАОУ «Республиканский олимпиадный центр»</w:t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евраль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«Эрудит по предмету математика»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Симаненков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13F77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ГАОУ «Республиканский олимпиадный центр»</w:t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нварь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827F78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«Найди ошибку»</w:t>
            </w:r>
            <w:r w:rsidR="00513F77"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Алимова Л.И.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A6A43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D8060D" w:rsidP="00D8060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НОУ ДПО «Центр социально гуманитарного образования»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0A6A43" w:rsidRPr="0063433F">
              <w:rPr>
                <w:rFonts w:ascii="Times New Roman" w:hAnsi="Times New Roman" w:cs="Times New Roman"/>
                <w:sz w:val="24"/>
                <w:szCs w:val="24"/>
              </w:rPr>
              <w:t>прель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Математика. «</w:t>
            </w: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Скоросчёт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. Финиш»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Симаненков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513F77"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13F77" w:rsidRPr="0063433F">
              <w:rPr>
                <w:rFonts w:ascii="Times New Roman" w:hAnsi="Times New Roman" w:cs="Times New Roman"/>
                <w:sz w:val="24"/>
                <w:szCs w:val="24"/>
              </w:rPr>
              <w:t>Шантуров</w:t>
            </w:r>
            <w:proofErr w:type="spellEnd"/>
            <w:r w:rsidR="00513F77"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И.Д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3" w:rsidRPr="0063433F" w:rsidRDefault="000A6A43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="00513F77"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13F77"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</w:tc>
      </w:tr>
      <w:tr w:rsidR="00513F77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ГАОУ «Республиканский олимпиадный центр»</w:t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ктябрь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Маштеева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</w:tc>
      </w:tr>
      <w:tr w:rsidR="00513F77" w:rsidRPr="0063433F" w:rsidTr="00827F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«Республиканский олимпиадный центр»</w:t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оябрь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827F78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«Найди ошибку» р</w:t>
            </w:r>
            <w:r w:rsidR="00513F77" w:rsidRPr="0063433F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Мельникова Л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Удалова</w:t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77" w:rsidRPr="0063433F" w:rsidRDefault="00513F77" w:rsidP="00827F7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  <w:t>Призёр</w:t>
            </w:r>
            <w:r w:rsidRPr="00634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</w:tc>
      </w:tr>
    </w:tbl>
    <w:p w:rsidR="00E55BA5" w:rsidRPr="001910E8" w:rsidRDefault="00E55BA5" w:rsidP="00A153B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6C" w:rsidRDefault="00706A6C" w:rsidP="00706A6C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Можно с уверенностью сказать, что активные методы обучения обеспечивают решение образовательных задач в разных аспектах: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положительной учебной мотивации;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познавательной активности учащихся;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вовлечение учащихся в образовательный процесс;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самостоятельной деятельности;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познавательных процессов – речи, памяти, мышления;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усвоение большого объема учебной информации;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 и нестандартности мышления;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коммуникативно-эмоциональной сферы личности учащегося;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личностно-индивидуальных возможностей каждого учащегося и определение условий для их проявления и развития; </w:t>
      </w:r>
    </w:p>
    <w:p w:rsidR="00706A6C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самостоятельного умственного труда; </w:t>
      </w:r>
    </w:p>
    <w:p w:rsidR="00706A6C" w:rsidRPr="0080706E" w:rsidRDefault="00706A6C" w:rsidP="00706A6C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универсальных навыков.</w:t>
      </w:r>
    </w:p>
    <w:p w:rsidR="00A153B9" w:rsidRDefault="00A153B9" w:rsidP="00706A6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60D" w:rsidRDefault="00D8060D" w:rsidP="00706A6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60D" w:rsidRDefault="00D8060D" w:rsidP="00706A6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60D" w:rsidRDefault="00D8060D" w:rsidP="00706A6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60D" w:rsidRDefault="00D8060D" w:rsidP="00706A6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60D" w:rsidRDefault="00D8060D" w:rsidP="00706A6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0E8" w:rsidRDefault="001910E8" w:rsidP="0063433F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«Поздоровайся локтями»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Цель 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– Встреча друг с другом, приветствие, знакомство</w:t>
      </w:r>
      <w:proofErr w:type="gramStart"/>
      <w:r w:rsidRPr="00EA1B61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EA1B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Численность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 – весь класс. </w:t>
      </w: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Время 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 xml:space="preserve">– 5 минут. 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Подготовка: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 Следует отставить в сторону стулья и столы, чтобы ученики могли свободно ходить по помещению.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Проведение: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  Учитель просит учеников встать в круг. Затем он предлагает им рассчитаться на первый-второй-третий и сделать следующее: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sz w:val="28"/>
          <w:szCs w:val="28"/>
          <w:lang w:eastAsia="ru-RU"/>
        </w:rPr>
        <w:t>• Каждый «номер первый» складывает руки за головой так, чтобы локти были направлены в разные стороны;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sz w:val="28"/>
          <w:szCs w:val="28"/>
          <w:lang w:eastAsia="ru-RU"/>
        </w:rPr>
        <w:t>• Каждый «номер второй» упирается руками в бедра так, чтобы локти также были направлены вправо и влево;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sz w:val="28"/>
          <w:szCs w:val="28"/>
          <w:lang w:eastAsia="ru-RU"/>
        </w:rPr>
        <w:t>• Каждый «номер третий» нагибается вперед, кладет ладони на колени и выставляет локти в стороны.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sz w:val="28"/>
          <w:szCs w:val="28"/>
          <w:lang w:eastAsia="ru-RU"/>
        </w:rPr>
        <w:t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назвав свое имя и коснувшись друг друга локтями.</w:t>
      </w: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sz w:val="28"/>
          <w:szCs w:val="28"/>
          <w:lang w:eastAsia="ru-RU"/>
        </w:rPr>
        <w:t>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</w:t>
      </w: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61" w:rsidRDefault="00EA1B61" w:rsidP="00EA1B61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A6C">
        <w:rPr>
          <w:rFonts w:ascii="Times New Roman" w:hAnsi="Times New Roman" w:cs="Times New Roman"/>
          <w:sz w:val="28"/>
          <w:szCs w:val="28"/>
        </w:rPr>
        <w:t>2</w:t>
      </w:r>
    </w:p>
    <w:p w:rsidR="00EA1B61" w:rsidRPr="001834DD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34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«Инфо-угадай-ка»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Цели метода: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 представление нового материала, структурирование материала, оживление внимания обучающихся.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Группы: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 все участники.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Время: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 Зависит от объема нового материала и структуры урока.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Материал: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 подготовленный лист ватмана, цветные маркеры.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Проведение: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br/>
        <w:t>Учитель называет тему своего сообщения. На стене прикреплен лист ватмана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 xml:space="preserve"> в 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Обучающимся предлагается обдумать, о каких аспектах темы, возможно, далее пойдет речь в докладе. Затем учитель раскрывает тему, а в сектор вписываются наиболее существенные моменты первого раздела (можно записывать темы и ключевые моменты маркерами разных цветов). Они 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</w:t>
      </w:r>
      <w:r w:rsidR="00F20F0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белые пятна</w:t>
      </w:r>
      <w:r w:rsidR="00F20F0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теме постепенно заполняются.</w:t>
      </w:r>
    </w:p>
    <w:p w:rsidR="00EA1B61" w:rsidRP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sz w:val="28"/>
          <w:szCs w:val="28"/>
          <w:lang w:eastAsia="ru-RU"/>
        </w:rPr>
        <w:t>В конце объяснения учитель задает вопрос, действительно ли им были затронуты все ожидавшиеся разделы, и не осталось ли каких-то не упомянутых аспектов темы. После объяснения возможно проведение краткого обсуждения по теме и, при наличии вопросов у обучающихся, учитель дает ответы на них.</w:t>
      </w:r>
    </w:p>
    <w:p w:rsidR="00EA1B61" w:rsidRDefault="00EA1B61" w:rsidP="00EA1B6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B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лучшему восприятию. </w:t>
      </w:r>
      <w:r w:rsidR="00F20F0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>Белые пятна</w:t>
      </w:r>
      <w:r w:rsidR="00F20F0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стимулируют </w:t>
      </w:r>
      <w:r w:rsidR="00F20F0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A1B61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участники начнут обдумывать, какими будут следующие, пока не обозначенные разделы темы.</w:t>
      </w:r>
    </w:p>
    <w:p w:rsidR="001910E8" w:rsidRDefault="001910E8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7D19" w:rsidRDefault="00A87D19" w:rsidP="001910E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6188" w:rsidRDefault="007631A1" w:rsidP="00F06188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631A1" w:rsidRPr="00F06188" w:rsidRDefault="007631A1" w:rsidP="00F06188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3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 «Ресторан»</w:t>
      </w:r>
    </w:p>
    <w:p w:rsidR="007631A1" w:rsidRDefault="007631A1" w:rsidP="007631A1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631A1">
        <w:rPr>
          <w:color w:val="000000"/>
          <w:sz w:val="28"/>
          <w:szCs w:val="28"/>
        </w:rPr>
        <w:t>Цель: Выяснить получить обратную связь от учеников от прошедшего урока.</w:t>
      </w:r>
      <w:r w:rsidRPr="007631A1">
        <w:rPr>
          <w:color w:val="000000"/>
          <w:sz w:val="28"/>
          <w:szCs w:val="28"/>
        </w:rPr>
        <w:br/>
        <w:t>Время: 5 мин. на подготовку; 1-3 мин. каждому участнику (на ответ).</w:t>
      </w:r>
      <w:r>
        <w:rPr>
          <w:color w:val="000000"/>
          <w:sz w:val="28"/>
          <w:szCs w:val="28"/>
        </w:rPr>
        <w:br/>
      </w:r>
      <w:r w:rsidRPr="007631A1">
        <w:rPr>
          <w:color w:val="000000"/>
          <w:sz w:val="28"/>
          <w:szCs w:val="28"/>
        </w:rPr>
        <w:t>Численность: Все ученики</w:t>
      </w:r>
    </w:p>
    <w:p w:rsidR="007631A1" w:rsidRPr="007631A1" w:rsidRDefault="007631A1" w:rsidP="007631A1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631A1">
        <w:rPr>
          <w:color w:val="000000"/>
          <w:sz w:val="28"/>
          <w:szCs w:val="28"/>
        </w:rPr>
        <w:t>Материал: лист большого формата, фломастеры, скотч, цветные карточки</w:t>
      </w:r>
    </w:p>
    <w:p w:rsidR="007631A1" w:rsidRDefault="007631A1" w:rsidP="007631A1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631A1">
        <w:rPr>
          <w:color w:val="000000"/>
          <w:sz w:val="28"/>
          <w:szCs w:val="28"/>
        </w:rPr>
        <w:t xml:space="preserve">Проведение: 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вопросов:- Я съел бы еще этого…- Больше всего мне понравилось…- Я почти переварил…- Я переел…- Пожалуйста, </w:t>
      </w:r>
      <w:proofErr w:type="gramStart"/>
      <w:r w:rsidRPr="007631A1">
        <w:rPr>
          <w:color w:val="000000"/>
          <w:sz w:val="28"/>
          <w:szCs w:val="28"/>
        </w:rPr>
        <w:t>добавьте…Участники пишут</w:t>
      </w:r>
      <w:proofErr w:type="gramEnd"/>
      <w:r w:rsidRPr="007631A1">
        <w:rPr>
          <w:color w:val="000000"/>
          <w:sz w:val="28"/>
          <w:szCs w:val="28"/>
        </w:rPr>
        <w:t xml:space="preserve"> свои ответы на карточки и приклеивают на лист </w:t>
      </w:r>
      <w:proofErr w:type="spellStart"/>
      <w:r w:rsidRPr="007631A1">
        <w:rPr>
          <w:color w:val="000000"/>
          <w:sz w:val="28"/>
          <w:szCs w:val="28"/>
        </w:rPr>
        <w:t>флип-чарта</w:t>
      </w:r>
      <w:proofErr w:type="spellEnd"/>
      <w:r w:rsidRPr="007631A1">
        <w:rPr>
          <w:color w:val="000000"/>
          <w:sz w:val="28"/>
          <w:szCs w:val="28"/>
        </w:rPr>
        <w:t>, комментируя.</w:t>
      </w:r>
    </w:p>
    <w:p w:rsidR="00F06188" w:rsidRPr="00F06188" w:rsidRDefault="00F06188" w:rsidP="00F06188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06188">
        <w:rPr>
          <w:b/>
          <w:bCs/>
          <w:color w:val="000000"/>
          <w:sz w:val="28"/>
          <w:szCs w:val="28"/>
        </w:rPr>
        <w:t>Упражнение: «Экспресс – портрет»</w:t>
      </w:r>
    </w:p>
    <w:p w:rsidR="00F06188" w:rsidRPr="00F06188" w:rsidRDefault="00F06188" w:rsidP="00F06188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F06188">
        <w:rPr>
          <w:color w:val="000000"/>
          <w:sz w:val="28"/>
          <w:szCs w:val="28"/>
        </w:rPr>
        <w:t>Цель: закрепить изученный материал, умение описывать, обобщать, активизировать мыслительную деятельность, развивать творческую активность, фантазию; расширять словарный запас, письменную речь; умение работать в группе.</w:t>
      </w:r>
      <w:proofErr w:type="gramEnd"/>
    </w:p>
    <w:p w:rsidR="00F06188" w:rsidRPr="00F06188" w:rsidRDefault="00F06188" w:rsidP="00F06188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06188">
        <w:rPr>
          <w:color w:val="000000"/>
          <w:sz w:val="28"/>
          <w:szCs w:val="28"/>
        </w:rPr>
        <w:t>Проведение: класс делится на 3-4 группы. Каждый ученик в группе получает карточку с названием животного или растения. Перед группой стоит коробочка с набором картинок с изображением животных и растений. В течение 3 минут на листочке должен написать «портрет» этого животного (растения). Затем каждый в группе представляет свою работу, начиная со слов: природные зоны, сообщество и т. д</w:t>
      </w:r>
      <w:proofErr w:type="gramStart"/>
      <w:r w:rsidRPr="00F06188">
        <w:rPr>
          <w:color w:val="000000"/>
          <w:sz w:val="28"/>
          <w:szCs w:val="28"/>
        </w:rPr>
        <w:t>.«</w:t>
      </w:r>
      <w:proofErr w:type="gramEnd"/>
      <w:r w:rsidRPr="00F06188">
        <w:rPr>
          <w:color w:val="000000"/>
          <w:sz w:val="28"/>
          <w:szCs w:val="28"/>
        </w:rPr>
        <w:t>Я хочу представить вам зверя (птицу, насекомое…), он выглядит так…» и зачитывает «портрет». Ученики в группе отгадывают, чей «портрет» описан, находят в коробочке картинку с изображением.</w:t>
      </w:r>
    </w:p>
    <w:p w:rsidR="00A87D19" w:rsidRDefault="00A87D19" w:rsidP="00F06188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06188">
        <w:rPr>
          <w:rFonts w:ascii="Times New Roman" w:hAnsi="Times New Roman" w:cs="Times New Roman"/>
          <w:sz w:val="28"/>
          <w:szCs w:val="28"/>
        </w:rPr>
        <w:t>4</w:t>
      </w:r>
    </w:p>
    <w:p w:rsidR="00A87D19" w:rsidRPr="001F5939" w:rsidRDefault="00A87D19" w:rsidP="00A87D19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9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«Земля, воздух, огонь и вода».</w:t>
      </w:r>
    </w:p>
    <w:p w:rsidR="00A87D19" w:rsidRPr="00A87D19" w:rsidRDefault="00A87D19" w:rsidP="00A87D1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D19">
        <w:rPr>
          <w:rFonts w:ascii="Times New Roman" w:hAnsi="Times New Roman" w:cs="Times New Roman"/>
          <w:bCs/>
          <w:sz w:val="28"/>
          <w:szCs w:val="28"/>
          <w:lang w:eastAsia="ru-RU"/>
        </w:rPr>
        <w:t>Цель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t xml:space="preserve"> – повысить уровень энергии в классе.    </w:t>
      </w:r>
      <w:r w:rsidRPr="00A87D19">
        <w:rPr>
          <w:rFonts w:ascii="Times New Roman" w:hAnsi="Times New Roman" w:cs="Times New Roman"/>
          <w:bCs/>
          <w:sz w:val="28"/>
          <w:szCs w:val="28"/>
          <w:lang w:eastAsia="ru-RU"/>
        </w:rPr>
        <w:t>Численность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t> – весь класс.</w:t>
      </w:r>
    </w:p>
    <w:p w:rsidR="00A87D19" w:rsidRPr="001F5939" w:rsidRDefault="00A87D19" w:rsidP="00A87D19">
      <w:pPr>
        <w:pStyle w:val="a7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A87D19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Проведение: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87D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Воздух.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t> 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</w:p>
    <w:p w:rsidR="001F5939" w:rsidRDefault="00A87D19" w:rsidP="00A87D1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D19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делают несколько глубоких вдохов и выдохов. Можно предложить всем пару раз зевнуть. Зевота – естественный способ компенсировать </w:t>
      </w:r>
      <w:r w:rsidR="001F5939">
        <w:rPr>
          <w:rFonts w:ascii="Times New Roman" w:hAnsi="Times New Roman" w:cs="Times New Roman"/>
          <w:sz w:val="28"/>
          <w:szCs w:val="28"/>
          <w:lang w:eastAsia="ru-RU"/>
        </w:rPr>
        <w:t>недо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t xml:space="preserve">статок кислорода. </w:t>
      </w:r>
    </w:p>
    <w:p w:rsidR="00A87D19" w:rsidRPr="00A87D19" w:rsidRDefault="00A87D19" w:rsidP="001F59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D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Земля</w:t>
      </w:r>
      <w:r w:rsidRPr="00A87D19">
        <w:rPr>
          <w:rFonts w:ascii="Times New Roman" w:hAnsi="Times New Roman" w:cs="Times New Roman"/>
          <w:sz w:val="28"/>
          <w:szCs w:val="28"/>
        </w:rPr>
        <w:t>. 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               Цель – по-новому ощутить свои ноги, и благодаря этому телесному</w:t>
      </w:r>
      <w:r w:rsidR="001F5939">
        <w:rPr>
          <w:rFonts w:ascii="Times New Roman" w:hAnsi="Times New Roman" w:cs="Times New Roman"/>
          <w:sz w:val="28"/>
          <w:szCs w:val="28"/>
        </w:rPr>
        <w:t xml:space="preserve"> ощущению почувствовать большую стабильность и уверенность.</w:t>
      </w:r>
      <w:r w:rsidRPr="00A87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1F5939" w:rsidRPr="001F5939">
        <w:rPr>
          <w:rFonts w:ascii="Times New Roman" w:hAnsi="Times New Roman" w:cs="Times New Roman"/>
          <w:b/>
          <w:sz w:val="28"/>
          <w:szCs w:val="28"/>
        </w:rPr>
        <w:t>Огонь</w:t>
      </w:r>
      <w:r w:rsidR="001F5939">
        <w:rPr>
          <w:rFonts w:ascii="Times New Roman" w:hAnsi="Times New Roman" w:cs="Times New Roman"/>
          <w:sz w:val="28"/>
          <w:szCs w:val="28"/>
        </w:rPr>
        <w:t xml:space="preserve">. 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                                                                                                           </w:t>
      </w:r>
      <w:r w:rsidRPr="00A87D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Вода</w:t>
      </w:r>
      <w:r w:rsidRPr="00A87D1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t> Эта часть упражнения составляет контраст с предыдущей. Ученики просто представляют себе, что комната превращается в бассейн, и делают мягкие, свобо</w:t>
      </w:r>
      <w:r w:rsidR="001F593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87D19">
        <w:rPr>
          <w:rFonts w:ascii="Times New Roman" w:hAnsi="Times New Roman" w:cs="Times New Roman"/>
          <w:sz w:val="28"/>
          <w:szCs w:val="28"/>
          <w:lang w:eastAsia="ru-RU"/>
        </w:rPr>
        <w:t>ные движения в «воде», следя за тем, чтобы двигались суставы – кисти рук, локти, плечи, бедра, колени.</w:t>
      </w:r>
    </w:p>
    <w:p w:rsidR="00A87D19" w:rsidRPr="00A87D19" w:rsidRDefault="00A87D19" w:rsidP="00A87D1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BA5" w:rsidRPr="00A87D19" w:rsidRDefault="00E55BA5" w:rsidP="00A87D1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BA5" w:rsidRPr="00A87D19" w:rsidRDefault="00E55BA5" w:rsidP="00A87D1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EE1" w:rsidRDefault="00F20F03" w:rsidP="00F20F03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</w:t>
      </w:r>
      <w:r w:rsidR="00F06188">
        <w:rPr>
          <w:rFonts w:ascii="Times New Roman" w:hAnsi="Times New Roman" w:cs="Times New Roman"/>
          <w:sz w:val="28"/>
          <w:szCs w:val="28"/>
        </w:rPr>
        <w:t>5</w:t>
      </w:r>
    </w:p>
    <w:p w:rsidR="00F20F03" w:rsidRPr="00F20F03" w:rsidRDefault="00F20F03" w:rsidP="00A153B9">
      <w:pPr>
        <w:pStyle w:val="a8"/>
        <w:spacing w:line="360" w:lineRule="auto"/>
        <w:ind w:firstLine="709"/>
        <w:rPr>
          <w:b/>
          <w:sz w:val="28"/>
          <w:szCs w:val="28"/>
        </w:rPr>
      </w:pPr>
      <w:r w:rsidRPr="00F20F03">
        <w:rPr>
          <w:b/>
          <w:sz w:val="28"/>
          <w:szCs w:val="28"/>
        </w:rPr>
        <w:t xml:space="preserve">Оценка </w:t>
      </w:r>
      <w:r w:rsidR="0063433F">
        <w:rPr>
          <w:b/>
          <w:sz w:val="28"/>
          <w:szCs w:val="28"/>
        </w:rPr>
        <w:t xml:space="preserve">учебной </w:t>
      </w:r>
      <w:r w:rsidRPr="00F20F03">
        <w:rPr>
          <w:sz w:val="28"/>
          <w:szCs w:val="28"/>
        </w:rPr>
        <w:t xml:space="preserve"> </w:t>
      </w:r>
      <w:r w:rsidRPr="00F20F03">
        <w:rPr>
          <w:b/>
          <w:sz w:val="28"/>
          <w:szCs w:val="28"/>
        </w:rPr>
        <w:t xml:space="preserve">мотивации (по </w:t>
      </w:r>
      <w:proofErr w:type="spellStart"/>
      <w:r w:rsidRPr="00F20F03">
        <w:rPr>
          <w:b/>
          <w:sz w:val="28"/>
          <w:szCs w:val="28"/>
        </w:rPr>
        <w:t>Лускановой</w:t>
      </w:r>
      <w:proofErr w:type="spellEnd"/>
      <w:r w:rsidRPr="00F20F03">
        <w:rPr>
          <w:b/>
          <w:sz w:val="28"/>
          <w:szCs w:val="28"/>
        </w:rPr>
        <w:t xml:space="preserve"> Н.Г.)</w:t>
      </w:r>
    </w:p>
    <w:p w:rsidR="00F20F03" w:rsidRPr="00F20F03" w:rsidRDefault="00F20F03" w:rsidP="00F20F03">
      <w:pPr>
        <w:pStyle w:val="a8"/>
        <w:spacing w:line="360" w:lineRule="auto"/>
        <w:ind w:firstLine="709"/>
        <w:rPr>
          <w:sz w:val="28"/>
          <w:szCs w:val="28"/>
        </w:rPr>
      </w:pPr>
      <w:r w:rsidRPr="00F20F03">
        <w:rPr>
          <w:sz w:val="28"/>
          <w:szCs w:val="28"/>
          <w:u w:val="single"/>
        </w:rPr>
        <w:t>Цель</w:t>
      </w:r>
      <w:r w:rsidRPr="00F20F03">
        <w:rPr>
          <w:sz w:val="28"/>
          <w:szCs w:val="28"/>
        </w:rPr>
        <w:t>: выявить отношение учащихся к школе, учебному процессу, эмоциональное реагирование на школьную ситуацию.</w:t>
      </w:r>
    </w:p>
    <w:p w:rsidR="00F20F03" w:rsidRPr="00F20F03" w:rsidRDefault="00F20F03" w:rsidP="00F20F03">
      <w:pPr>
        <w:pStyle w:val="a8"/>
        <w:spacing w:line="360" w:lineRule="auto"/>
        <w:ind w:left="709"/>
        <w:rPr>
          <w:sz w:val="28"/>
          <w:szCs w:val="28"/>
        </w:rPr>
      </w:pPr>
      <w:r w:rsidRPr="00F20F03">
        <w:rPr>
          <w:sz w:val="28"/>
          <w:szCs w:val="28"/>
          <w:u w:val="single"/>
        </w:rPr>
        <w:t>Вопросы анкеты</w:t>
      </w:r>
      <w:r w:rsidRPr="00F20F03">
        <w:rPr>
          <w:sz w:val="28"/>
          <w:szCs w:val="28"/>
        </w:rPr>
        <w:t>: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Тебе нравится в школе или не очень?</w:t>
      </w:r>
    </w:p>
    <w:p w:rsidR="00F20F03" w:rsidRPr="00F20F03" w:rsidRDefault="00F20F03" w:rsidP="00F20F03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 xml:space="preserve">-не очень  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- нравится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- не нравится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Утром, когда ты просыпаешься, ты всегда с радостью идёшь в школу или тебе часто хочется остаться дома?</w:t>
      </w:r>
    </w:p>
    <w:p w:rsidR="00F20F03" w:rsidRPr="00F20F03" w:rsidRDefault="00F20F03" w:rsidP="00F20F03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- чаще хочется остаться дома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- бывает по-разному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иду с радостью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Если бы учитель сказал, что завтра в школу необязательно приходить всем ученикам, желающим можно остаться дома, ты пошёл (пошла) бы в школу или остался (осталась) бы дома?</w:t>
      </w:r>
    </w:p>
    <w:p w:rsidR="00F20F03" w:rsidRPr="00F20F03" w:rsidRDefault="00F20F03" w:rsidP="00F20F03">
      <w:pPr>
        <w:pStyle w:val="a8"/>
        <w:numPr>
          <w:ilvl w:val="0"/>
          <w:numId w:val="7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proofErr w:type="gramStart"/>
      <w:r w:rsidRPr="00F20F03">
        <w:rPr>
          <w:sz w:val="28"/>
          <w:szCs w:val="28"/>
        </w:rPr>
        <w:t>не знаю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остался (осталась) бы дома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пошёл (пошла) бы в школу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  <w:proofErr w:type="gramEnd"/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Тебе нравится, когда у вас отменяют какие-нибудь уроки?</w:t>
      </w:r>
    </w:p>
    <w:p w:rsidR="00F20F03" w:rsidRPr="00F20F03" w:rsidRDefault="00F20F03" w:rsidP="00F20F03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- не нравится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- бывает по-разному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нравится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Ты хотел (а) бы, чтобы тебе не задавали домашних заданий?</w:t>
      </w:r>
    </w:p>
    <w:p w:rsidR="00F20F03" w:rsidRPr="00F20F03" w:rsidRDefault="00F20F03" w:rsidP="00F20F03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- хотел (а) бы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- не хотел (а) бы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не знаю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Ты хотел (а) бы, чтобы в школе остались одни перемены?</w:t>
      </w:r>
    </w:p>
    <w:p w:rsidR="00F20F03" w:rsidRPr="00F20F03" w:rsidRDefault="00F20F03" w:rsidP="00F20F03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- не знаю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 - не хотел (а) бы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 - хотел (а) бы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Ты часто рассказываешь о школе родителям?</w:t>
      </w:r>
    </w:p>
    <w:p w:rsidR="00F20F03" w:rsidRPr="00F20F03" w:rsidRDefault="00F20F03" w:rsidP="00F20F03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- часто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редко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 - не рассказываю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Ты хотел (а) бы, чтобы у тебя был менее строгий учитель?</w:t>
      </w:r>
    </w:p>
    <w:p w:rsidR="00F20F03" w:rsidRPr="00F20F03" w:rsidRDefault="00F20F03" w:rsidP="00F20F03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- точно не знаю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хотел (а) бы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  - не хотел  (а) бы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У тебя в классе много друзей?</w:t>
      </w:r>
    </w:p>
    <w:p w:rsidR="00F20F03" w:rsidRPr="00F20F03" w:rsidRDefault="00F20F03" w:rsidP="00F20F03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-  мало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много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нет друзей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</w:t>
      </w:r>
    </w:p>
    <w:p w:rsidR="00F20F03" w:rsidRPr="00F20F03" w:rsidRDefault="00F20F03" w:rsidP="00F20F03">
      <w:pPr>
        <w:pStyle w:val="a8"/>
        <w:numPr>
          <w:ilvl w:val="0"/>
          <w:numId w:val="6"/>
        </w:numPr>
        <w:tabs>
          <w:tab w:val="clear" w:pos="1069"/>
        </w:tabs>
        <w:suppressAutoHyphens w:val="0"/>
        <w:spacing w:after="0"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lastRenderedPageBreak/>
        <w:t>Тебе нравятся твои одноклассники?</w:t>
      </w:r>
    </w:p>
    <w:p w:rsidR="00F20F03" w:rsidRPr="00F20F03" w:rsidRDefault="00F20F03" w:rsidP="00A153B9">
      <w:pPr>
        <w:pStyle w:val="a8"/>
        <w:spacing w:line="360" w:lineRule="auto"/>
        <w:ind w:left="426"/>
        <w:rPr>
          <w:sz w:val="28"/>
          <w:szCs w:val="28"/>
        </w:rPr>
      </w:pPr>
      <w:r w:rsidRPr="00F20F03">
        <w:rPr>
          <w:sz w:val="28"/>
          <w:szCs w:val="28"/>
        </w:rPr>
        <w:t>- нравятся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 - не очень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;   - не нравятся</w:t>
      </w:r>
      <w:r w:rsidRPr="00F20F03">
        <w:rPr>
          <w:sz w:val="28"/>
          <w:szCs w:val="28"/>
        </w:rPr>
        <w:sym w:font="Symbol" w:char="F0F0"/>
      </w:r>
      <w:r w:rsidRPr="00F20F03">
        <w:rPr>
          <w:sz w:val="28"/>
          <w:szCs w:val="28"/>
        </w:rPr>
        <w:t>.</w:t>
      </w:r>
    </w:p>
    <w:p w:rsidR="00F20F03" w:rsidRPr="00F20F03" w:rsidRDefault="00F20F03" w:rsidP="00F20F03">
      <w:pPr>
        <w:pStyle w:val="a8"/>
        <w:spacing w:line="360" w:lineRule="auto"/>
        <w:ind w:left="709"/>
        <w:rPr>
          <w:sz w:val="28"/>
          <w:szCs w:val="28"/>
          <w:u w:val="single"/>
        </w:rPr>
      </w:pPr>
      <w:r w:rsidRPr="00F20F03">
        <w:rPr>
          <w:sz w:val="28"/>
          <w:szCs w:val="28"/>
          <w:u w:val="single"/>
        </w:rPr>
        <w:t>Обработка результатов:</w:t>
      </w:r>
    </w:p>
    <w:p w:rsidR="00F20F03" w:rsidRPr="00F20F03" w:rsidRDefault="00F20F03" w:rsidP="00F20F03">
      <w:pPr>
        <w:pStyle w:val="a8"/>
        <w:spacing w:line="360" w:lineRule="auto"/>
        <w:ind w:left="709"/>
        <w:rPr>
          <w:sz w:val="28"/>
          <w:szCs w:val="28"/>
        </w:rPr>
      </w:pPr>
      <w:r w:rsidRPr="00F20F03">
        <w:rPr>
          <w:sz w:val="28"/>
          <w:szCs w:val="28"/>
        </w:rPr>
        <w:t>Подсчитайте количество баллов по следующему ключу и определите уровень развития мотивации.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0"/>
        <w:gridCol w:w="2130"/>
      </w:tblGrid>
      <w:tr w:rsidR="00F20F03" w:rsidRPr="00F20F03" w:rsidTr="00270032">
        <w:trPr>
          <w:cantSplit/>
        </w:trPr>
        <w:tc>
          <w:tcPr>
            <w:tcW w:w="2130" w:type="dxa"/>
            <w:vMerge w:val="restart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№ вопроса</w:t>
            </w:r>
          </w:p>
        </w:tc>
        <w:tc>
          <w:tcPr>
            <w:tcW w:w="6390" w:type="dxa"/>
            <w:gridSpan w:val="3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 xml:space="preserve">Оценка </w:t>
            </w:r>
          </w:p>
        </w:tc>
      </w:tr>
      <w:tr w:rsidR="00F20F03" w:rsidRPr="00F20F03" w:rsidTr="00270032">
        <w:trPr>
          <w:cantSplit/>
        </w:trPr>
        <w:tc>
          <w:tcPr>
            <w:tcW w:w="2130" w:type="dxa"/>
            <w:vMerge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За первый ответ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 xml:space="preserve">За второй ответ 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За третий ответ</w:t>
            </w:r>
          </w:p>
        </w:tc>
      </w:tr>
      <w:tr w:rsidR="00F20F03" w:rsidRPr="00F20F03" w:rsidTr="00270032">
        <w:trPr>
          <w:trHeight w:val="87"/>
        </w:trPr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</w:tr>
      <w:tr w:rsidR="00F20F03" w:rsidRPr="00F20F03" w:rsidTr="00270032"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F20F03" w:rsidRPr="00F20F03" w:rsidRDefault="00F20F03" w:rsidP="00F20F0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F20F03">
              <w:rPr>
                <w:sz w:val="28"/>
                <w:szCs w:val="28"/>
              </w:rPr>
              <w:t>0</w:t>
            </w:r>
          </w:p>
        </w:tc>
      </w:tr>
    </w:tbl>
    <w:p w:rsidR="00F20F03" w:rsidRPr="00F20F03" w:rsidRDefault="00F20F03" w:rsidP="00F20F03">
      <w:pPr>
        <w:pStyle w:val="a8"/>
        <w:spacing w:line="360" w:lineRule="auto"/>
        <w:ind w:left="709"/>
        <w:rPr>
          <w:sz w:val="28"/>
          <w:szCs w:val="28"/>
          <w:u w:val="single"/>
        </w:rPr>
      </w:pPr>
    </w:p>
    <w:p w:rsidR="00F20F03" w:rsidRPr="00F20F03" w:rsidRDefault="00F20F03" w:rsidP="008C21B1">
      <w:pPr>
        <w:pStyle w:val="a8"/>
        <w:spacing w:line="360" w:lineRule="auto"/>
        <w:ind w:firstLine="567"/>
        <w:rPr>
          <w:sz w:val="28"/>
          <w:szCs w:val="28"/>
          <w:u w:val="single"/>
        </w:rPr>
      </w:pPr>
      <w:r w:rsidRPr="00F20F03">
        <w:rPr>
          <w:sz w:val="28"/>
          <w:szCs w:val="28"/>
          <w:u w:val="single"/>
        </w:rPr>
        <w:t>Уровни школьной мотивации:</w:t>
      </w:r>
    </w:p>
    <w:p w:rsidR="00F20F03" w:rsidRPr="00F20F03" w:rsidRDefault="00F20F03" w:rsidP="008C21B1">
      <w:pPr>
        <w:pStyle w:val="a8"/>
        <w:numPr>
          <w:ilvl w:val="0"/>
          <w:numId w:val="8"/>
        </w:numPr>
        <w:tabs>
          <w:tab w:val="clear" w:pos="1069"/>
        </w:tabs>
        <w:suppressAutoHyphens w:val="0"/>
        <w:spacing w:after="0"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>25-30 баллов – высокий уровень школьной мотивации, учебной активности.</w:t>
      </w:r>
    </w:p>
    <w:p w:rsidR="00F20F03" w:rsidRPr="00F20F03" w:rsidRDefault="00F20F03" w:rsidP="008C21B1">
      <w:pPr>
        <w:pStyle w:val="a8"/>
        <w:spacing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 xml:space="preserve">Такие </w:t>
      </w:r>
      <w:bookmarkStart w:id="0" w:name="_GoBack"/>
      <w:bookmarkEnd w:id="0"/>
      <w:r w:rsidRPr="00F20F03">
        <w:rPr>
          <w:sz w:val="28"/>
          <w:szCs w:val="28"/>
        </w:rPr>
        <w:t xml:space="preserve">дети отличаются наличием высоких познавательных мотивов, стремлением наиболее успешно выполнять все предъявляемые школой требования. Они очень чётко следуют всем указаниям учителя, </w:t>
      </w:r>
      <w:r w:rsidRPr="00F20F03">
        <w:rPr>
          <w:sz w:val="28"/>
          <w:szCs w:val="28"/>
        </w:rPr>
        <w:lastRenderedPageBreak/>
        <w:t>добросовестны и ответственны, сильно переживают, если получают неудовлетворительные оценки ли замечания педагога.</w:t>
      </w:r>
    </w:p>
    <w:p w:rsidR="00F20F03" w:rsidRPr="00F20F03" w:rsidRDefault="00F20F03" w:rsidP="008C21B1">
      <w:pPr>
        <w:pStyle w:val="a8"/>
        <w:numPr>
          <w:ilvl w:val="0"/>
          <w:numId w:val="8"/>
        </w:numPr>
        <w:tabs>
          <w:tab w:val="clear" w:pos="1069"/>
        </w:tabs>
        <w:suppressAutoHyphens w:val="0"/>
        <w:spacing w:after="0"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>20-24 балла – хорошая школьная мотивация.</w:t>
      </w:r>
    </w:p>
    <w:p w:rsidR="00F20F03" w:rsidRPr="00F20F03" w:rsidRDefault="00F20F03" w:rsidP="008C21B1">
      <w:pPr>
        <w:pStyle w:val="a8"/>
        <w:spacing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>Наиболее типичный уровень для младших школьников, успешно справляющихся с учебной деятельностью. При ответах на вопросы проявляют меньшую зависимость от жёстких требований и норм.</w:t>
      </w:r>
    </w:p>
    <w:p w:rsidR="00F20F03" w:rsidRPr="00F20F03" w:rsidRDefault="00F20F03" w:rsidP="008C21B1">
      <w:pPr>
        <w:pStyle w:val="a8"/>
        <w:numPr>
          <w:ilvl w:val="0"/>
          <w:numId w:val="8"/>
        </w:numPr>
        <w:tabs>
          <w:tab w:val="clear" w:pos="1069"/>
        </w:tabs>
        <w:suppressAutoHyphens w:val="0"/>
        <w:spacing w:after="0"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 xml:space="preserve">15-19 баллов – положительное отношение к школе, но школа привлекает больше </w:t>
      </w:r>
      <w:proofErr w:type="spellStart"/>
      <w:r w:rsidRPr="00F20F03">
        <w:rPr>
          <w:sz w:val="28"/>
          <w:szCs w:val="28"/>
        </w:rPr>
        <w:t>внеучебными</w:t>
      </w:r>
      <w:proofErr w:type="spellEnd"/>
      <w:r w:rsidRPr="00F20F03">
        <w:rPr>
          <w:sz w:val="28"/>
          <w:szCs w:val="28"/>
        </w:rPr>
        <w:t xml:space="preserve">  сторонами.</w:t>
      </w:r>
    </w:p>
    <w:p w:rsidR="00F20F03" w:rsidRPr="00F20F03" w:rsidRDefault="00F20F03" w:rsidP="008C21B1">
      <w:pPr>
        <w:pStyle w:val="a8"/>
        <w:spacing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>Такие учащиеся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</w:t>
      </w:r>
    </w:p>
    <w:p w:rsidR="00F20F03" w:rsidRPr="00F20F03" w:rsidRDefault="00F20F03" w:rsidP="008C21B1">
      <w:pPr>
        <w:pStyle w:val="a8"/>
        <w:numPr>
          <w:ilvl w:val="0"/>
          <w:numId w:val="8"/>
        </w:numPr>
        <w:tabs>
          <w:tab w:val="clear" w:pos="1069"/>
        </w:tabs>
        <w:suppressAutoHyphens w:val="0"/>
        <w:spacing w:after="0"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>10-14 баллов – низкая школьная мотивация.</w:t>
      </w:r>
    </w:p>
    <w:p w:rsidR="00F20F03" w:rsidRPr="00F20F03" w:rsidRDefault="00F20F03" w:rsidP="008C21B1">
      <w:pPr>
        <w:pStyle w:val="a8"/>
        <w:spacing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в школе.</w:t>
      </w:r>
    </w:p>
    <w:p w:rsidR="00F20F03" w:rsidRPr="00F20F03" w:rsidRDefault="00F20F03" w:rsidP="008C21B1">
      <w:pPr>
        <w:pStyle w:val="a8"/>
        <w:numPr>
          <w:ilvl w:val="0"/>
          <w:numId w:val="8"/>
        </w:numPr>
        <w:tabs>
          <w:tab w:val="clear" w:pos="1069"/>
        </w:tabs>
        <w:suppressAutoHyphens w:val="0"/>
        <w:spacing w:after="0"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 xml:space="preserve">ниже 10 баллов – негативное отношение к школе, школьная </w:t>
      </w:r>
      <w:proofErr w:type="spellStart"/>
      <w:r w:rsidRPr="00F20F03">
        <w:rPr>
          <w:sz w:val="28"/>
          <w:szCs w:val="28"/>
        </w:rPr>
        <w:t>дезадаптация</w:t>
      </w:r>
      <w:proofErr w:type="spellEnd"/>
      <w:r w:rsidRPr="00F20F03">
        <w:rPr>
          <w:sz w:val="28"/>
          <w:szCs w:val="28"/>
        </w:rPr>
        <w:t>.</w:t>
      </w:r>
    </w:p>
    <w:p w:rsidR="00F20F03" w:rsidRPr="00F20F03" w:rsidRDefault="00F20F03" w:rsidP="008C21B1">
      <w:pPr>
        <w:pStyle w:val="a8"/>
        <w:spacing w:line="360" w:lineRule="auto"/>
        <w:ind w:left="426"/>
        <w:jc w:val="both"/>
        <w:rPr>
          <w:sz w:val="28"/>
          <w:szCs w:val="28"/>
        </w:rPr>
      </w:pPr>
      <w:r w:rsidRPr="00F20F03">
        <w:rPr>
          <w:sz w:val="28"/>
          <w:szCs w:val="28"/>
        </w:rPr>
        <w:t>Такие дети испытывают серьёзные трудности в школе: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В других случаях ученики могут проявлять агрессивные реакции, отказываясь выполнять те или иные задания, следовать тем или иным нормам и правилам.</w:t>
      </w:r>
    </w:p>
    <w:p w:rsidR="00F20F03" w:rsidRPr="00F20F03" w:rsidRDefault="00F20F03" w:rsidP="008C21B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0F03" w:rsidRPr="00F20F03" w:rsidSect="001910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9B5116D"/>
    <w:multiLevelType w:val="singleLevel"/>
    <w:tmpl w:val="C5D6381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ACB13DC"/>
    <w:multiLevelType w:val="singleLevel"/>
    <w:tmpl w:val="BA502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2E852FC"/>
    <w:multiLevelType w:val="singleLevel"/>
    <w:tmpl w:val="8F3EAB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762EF6"/>
    <w:multiLevelType w:val="hybridMultilevel"/>
    <w:tmpl w:val="8370FA7C"/>
    <w:lvl w:ilvl="0" w:tplc="E4A42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C1CEE"/>
    <w:multiLevelType w:val="hybridMultilevel"/>
    <w:tmpl w:val="70A6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42E63"/>
    <w:multiLevelType w:val="hybridMultilevel"/>
    <w:tmpl w:val="939E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D4A55"/>
    <w:multiLevelType w:val="hybridMultilevel"/>
    <w:tmpl w:val="8C9CC4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33D4"/>
    <w:rsid w:val="00013581"/>
    <w:rsid w:val="000A6A43"/>
    <w:rsid w:val="00133CD2"/>
    <w:rsid w:val="001834DD"/>
    <w:rsid w:val="001910E8"/>
    <w:rsid w:val="001F5939"/>
    <w:rsid w:val="00265237"/>
    <w:rsid w:val="002E3EE1"/>
    <w:rsid w:val="003533D4"/>
    <w:rsid w:val="004E691B"/>
    <w:rsid w:val="004F06D4"/>
    <w:rsid w:val="00513F77"/>
    <w:rsid w:val="00584254"/>
    <w:rsid w:val="005D615F"/>
    <w:rsid w:val="0063433F"/>
    <w:rsid w:val="0065134B"/>
    <w:rsid w:val="00667A61"/>
    <w:rsid w:val="00684B97"/>
    <w:rsid w:val="007053EA"/>
    <w:rsid w:val="00706A6C"/>
    <w:rsid w:val="007631A1"/>
    <w:rsid w:val="007D71D1"/>
    <w:rsid w:val="0080706E"/>
    <w:rsid w:val="00827F78"/>
    <w:rsid w:val="0083267B"/>
    <w:rsid w:val="008C21B1"/>
    <w:rsid w:val="00942753"/>
    <w:rsid w:val="00A153B9"/>
    <w:rsid w:val="00A7394E"/>
    <w:rsid w:val="00A87D19"/>
    <w:rsid w:val="00B7031A"/>
    <w:rsid w:val="00BA4A96"/>
    <w:rsid w:val="00C06E26"/>
    <w:rsid w:val="00C724EF"/>
    <w:rsid w:val="00CE47FA"/>
    <w:rsid w:val="00D6324F"/>
    <w:rsid w:val="00D8060D"/>
    <w:rsid w:val="00E23F03"/>
    <w:rsid w:val="00E55BA5"/>
    <w:rsid w:val="00E55F56"/>
    <w:rsid w:val="00EA1B61"/>
    <w:rsid w:val="00F06188"/>
    <w:rsid w:val="00F20F03"/>
    <w:rsid w:val="00F6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5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10E8"/>
    <w:pPr>
      <w:spacing w:after="0" w:line="240" w:lineRule="auto"/>
    </w:pPr>
  </w:style>
  <w:style w:type="paragraph" w:styleId="a8">
    <w:name w:val="Body Text"/>
    <w:basedOn w:val="a"/>
    <w:link w:val="a9"/>
    <w:rsid w:val="00706A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06A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364371578870212"/>
          <c:y val="0.13484372756113194"/>
          <c:w val="0.62549771556333578"/>
          <c:h val="0.770850093118308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мотивация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0.21000000000000021</c:v>
                </c:pt>
                <c:pt idx="1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Хорошая мотивация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0.42000000000000032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Внешняя мотивация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</c:v>
                </c:pt>
                <c:pt idx="1">
                  <c:v>0.29000000000000031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мотивация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0.18000000000000024</c:v>
                </c:pt>
              </c:numCache>
            </c:numRef>
          </c:val>
        </c:ser>
        <c:axId val="73188864"/>
        <c:axId val="73190400"/>
      </c:barChart>
      <c:catAx>
        <c:axId val="73188864"/>
        <c:scaling>
          <c:orientation val="minMax"/>
        </c:scaling>
        <c:axPos val="b"/>
        <c:numFmt formatCode="General" sourceLinked="0"/>
        <c:tickLblPos val="nextTo"/>
        <c:crossAx val="73190400"/>
        <c:crosses val="autoZero"/>
        <c:auto val="1"/>
        <c:lblAlgn val="ctr"/>
        <c:lblOffset val="100"/>
      </c:catAx>
      <c:valAx>
        <c:axId val="73190400"/>
        <c:scaling>
          <c:orientation val="minMax"/>
        </c:scaling>
        <c:axPos val="l"/>
        <c:majorGridlines/>
        <c:numFmt formatCode="0%" sourceLinked="1"/>
        <c:tickLblPos val="nextTo"/>
        <c:crossAx val="73188864"/>
        <c:crosses val="autoZero"/>
        <c:crossBetween val="between"/>
      </c:valAx>
      <c:spPr>
        <a:gradFill rotWithShape="1">
          <a:gsLst>
            <a:gs pos="0">
              <a:schemeClr val="accent4">
                <a:tint val="35000"/>
                <a:satMod val="253000"/>
              </a:schemeClr>
            </a:gs>
            <a:gs pos="50000">
              <a:schemeClr val="accent4">
                <a:tint val="42000"/>
                <a:satMod val="255000"/>
              </a:schemeClr>
            </a:gs>
            <a:gs pos="97000">
              <a:schemeClr val="accent4">
                <a:tint val="53000"/>
                <a:satMod val="260000"/>
              </a:schemeClr>
            </a:gs>
            <a:gs pos="100000">
              <a:schemeClr val="accent4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chemeClr val="accent4"/>
          </a:solidFill>
          <a:prstDash val="solid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c:spPr>
    </c:plotArea>
    <c:legend>
      <c:legendPos val="r"/>
      <c:layout>
        <c:manualLayout>
          <c:xMode val="edge"/>
          <c:yMode val="edge"/>
          <c:x val="0.71552080295519005"/>
          <c:y val="0.1983222134162394"/>
          <c:w val="0.27213351803246816"/>
          <c:h val="0.66228203809885622"/>
        </c:manualLayout>
      </c:layout>
    </c:legend>
    <c:plotVisOnly val="1"/>
    <c:dispBlanksAs val="gap"/>
  </c:chart>
  <c:spPr>
    <a:gradFill rotWithShape="1">
      <a:gsLst>
        <a:gs pos="0">
          <a:schemeClr val="accent3">
            <a:tint val="35000"/>
            <a:satMod val="253000"/>
          </a:schemeClr>
        </a:gs>
        <a:gs pos="50000">
          <a:schemeClr val="accent3">
            <a:tint val="42000"/>
            <a:satMod val="255000"/>
          </a:schemeClr>
        </a:gs>
        <a:gs pos="97000">
          <a:schemeClr val="accent3">
            <a:tint val="53000"/>
            <a:satMod val="260000"/>
          </a:schemeClr>
        </a:gs>
        <a:gs pos="100000">
          <a:schemeClr val="accent3">
            <a:tint val="56000"/>
            <a:satMod val="275000"/>
          </a:schemeClr>
        </a:gs>
      </a:gsLst>
      <a:path path="circle">
        <a:fillToRect l="50000" t="50000" r="50000" b="50000"/>
      </a:path>
    </a:gradFill>
    <a:ln w="76200" cap="flat" cmpd="sng" algn="ctr">
      <a:solidFill>
        <a:schemeClr val="accent3">
          <a:lumMod val="75000"/>
        </a:schemeClr>
      </a:solidFill>
      <a:prstDash val="solid"/>
    </a:ln>
    <a:effectLst>
      <a:outerShdw blurRad="63500" dist="25400" dir="5400000" rotWithShape="0">
        <a:srgbClr val="000000">
          <a:alpha val="43137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18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18</cp:revision>
  <dcterms:created xsi:type="dcterms:W3CDTF">2019-01-15T04:13:00Z</dcterms:created>
  <dcterms:modified xsi:type="dcterms:W3CDTF">2019-01-17T20:35:00Z</dcterms:modified>
</cp:coreProperties>
</file>